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3E" w:rsidRPr="004D36CA" w:rsidRDefault="00F6563E" w:rsidP="00F6563E">
      <w:pPr>
        <w:rPr>
          <w:rStyle w:val="af5"/>
          <w:rFonts w:ascii="Arial" w:hAnsi="Arial" w:cs="Arial"/>
          <w:lang w:val="bg-BG"/>
        </w:rPr>
      </w:pPr>
    </w:p>
    <w:p w:rsidR="004D36CA" w:rsidRPr="004D36CA" w:rsidRDefault="004D36CA" w:rsidP="004D36CA">
      <w:pPr>
        <w:rPr>
          <w:rStyle w:val="af5"/>
          <w:rFonts w:ascii="Arial" w:hAnsi="Arial" w:cs="Arial"/>
          <w:lang w:val="bg-BG"/>
        </w:rPr>
      </w:pPr>
      <w:r w:rsidRPr="004D36CA">
        <w:rPr>
          <w:rFonts w:ascii="Arial" w:hAnsi="Arial"/>
          <w:noProof/>
          <w:sz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7F57A" wp14:editId="3241258F">
                <wp:simplePos x="0" y="0"/>
                <wp:positionH relativeFrom="column">
                  <wp:posOffset>-450850</wp:posOffset>
                </wp:positionH>
                <wp:positionV relativeFrom="paragraph">
                  <wp:posOffset>92710</wp:posOffset>
                </wp:positionV>
                <wp:extent cx="6950075" cy="857250"/>
                <wp:effectExtent l="0" t="0" r="3175" b="1905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857250"/>
                          <a:chOff x="497" y="9645"/>
                          <a:chExt cx="10945" cy="13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5" t="14281" r="80956" b="54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" y="9645"/>
                            <a:ext cx="1135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9645"/>
                            <a:ext cx="993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6CA" w:rsidRDefault="004D36CA" w:rsidP="004D36CA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80"/>
                                  <w:sz w:val="36"/>
                                  <w:szCs w:val="36"/>
                                  <w:lang w:val="bg-BG"/>
                                </w:rPr>
                              </w:pPr>
                            </w:p>
                            <w:p w:rsidR="004D36CA" w:rsidRPr="00A61591" w:rsidRDefault="004D36CA" w:rsidP="004D36CA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80"/>
                                  <w:sz w:val="36"/>
                                  <w:szCs w:val="36"/>
                                  <w:lang w:val="bg-BG"/>
                                </w:rPr>
                              </w:pPr>
                              <w:r w:rsidRPr="00A61591">
                                <w:rPr>
                                  <w:rFonts w:ascii="Arial" w:hAnsi="Arial" w:cs="Arial"/>
                                  <w:b/>
                                  <w:spacing w:val="80"/>
                                  <w:sz w:val="36"/>
                                  <w:szCs w:val="36"/>
                                  <w:lang w:val="bg-BG"/>
                                </w:rPr>
                                <w:t>ТЕХНИЧЕСКИ УНИВЕРСИТЕТ – СОФИЯ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0" y="10995"/>
                            <a:ext cx="1047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left:0;text-align:left;margin-left:-35.5pt;margin-top:7.3pt;width:547.25pt;height:67.5pt;z-index:251659264" coordorigin="497,9645" coordsize="10945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-2" style="position:absolute;left:497;top:9645;width:1135;height:1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o35bEAAAA2gAAAA8AAABkcnMvZG93bnJldi54bWxEj09rwkAUxO9Cv8PyCr3ppq3/mrpKKwhF&#10;T41Kr8/saxLMvg27axK/fVcQehxm5jfMYtWbWrTkfGVZwfMoAUGcW11xoeCw3wznIHxA1lhbJgVX&#10;8rBaPgwWmGrb8Te1WShEhLBPUUEZQpNK6fOSDPqRbYij92udwRClK6R22EW4qeVLkkylwYrjQokN&#10;rUvKz9nFKDjmjes+12+HXTf70eN2ejpPtielnh77j3cQgfrwH763v7SCV7hdiT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o35bEAAAA2gAAAA8AAAAAAAAAAAAAAAAA&#10;nwIAAGRycy9kb3ducmV2LnhtbFBLBQYAAAAABAAEAPcAAACQAwAAAAA=&#10;">
                  <v:imagedata r:id="rId10" o:title="H-2" croptop="9359f" cropbottom="35564f" cropleft="6242f" cropright="5305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12;top:9645;width:993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D36CA" w:rsidRDefault="004D36CA" w:rsidP="004D36C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pacing w:val="80"/>
                            <w:sz w:val="36"/>
                            <w:szCs w:val="36"/>
                            <w:lang w:val="bg-BG"/>
                          </w:rPr>
                        </w:pPr>
                      </w:p>
                      <w:p w:rsidR="004D36CA" w:rsidRPr="00A61591" w:rsidRDefault="004D36CA" w:rsidP="004D36C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pacing w:val="80"/>
                            <w:sz w:val="36"/>
                            <w:szCs w:val="36"/>
                            <w:lang w:val="bg-BG"/>
                          </w:rPr>
                        </w:pPr>
                        <w:r w:rsidRPr="00A61591">
                          <w:rPr>
                            <w:rFonts w:ascii="Arial" w:hAnsi="Arial" w:cs="Arial"/>
                            <w:b/>
                            <w:spacing w:val="80"/>
                            <w:sz w:val="36"/>
                            <w:szCs w:val="36"/>
                            <w:lang w:val="bg-BG"/>
                          </w:rPr>
                          <w:t>ТЕХНИЧЕСКИ УНИВЕРСИТЕТ – СОФИЯ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630;top:10995;width:10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aPI8MAAADaAAAADwAAAGRycy9kb3ducmV2LnhtbESPQWvCQBSE7wX/w/IEb81GkdhGVxFB&#10;LAUrpkWvj+xrEpp9G7LbJP33bkHwOMzMN8xqM5hadNS6yrKCaRSDIM6trrhQ8PW5f34B4Tyyxtoy&#10;KfgjB5v16GmFqbY9n6nLfCEChF2KCkrvm1RKl5dk0EW2IQ7et20N+iDbQuoW+wA3tZzFcSINVhwW&#10;SmxoV1L+k/0aBd3p8rHYN93h5IvL/Pw+f72iOSo1GQ/bJQhPg3+E7+03rSCB/yvhBs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2jyPDAAAA2gAAAA8AAAAAAAAAAAAA&#10;AAAAoQIAAGRycy9kb3ducmV2LnhtbFBLBQYAAAAABAAEAPkAAACRAwAAAAA=&#10;" strokeweight="2pt"/>
              </v:group>
            </w:pict>
          </mc:Fallback>
        </mc:AlternateContent>
      </w:r>
    </w:p>
    <w:p w:rsidR="004D36CA" w:rsidRPr="004D36CA" w:rsidRDefault="004D36CA" w:rsidP="004D36CA">
      <w:pPr>
        <w:rPr>
          <w:rFonts w:ascii="Arial" w:hAnsi="Arial" w:cs="Arial"/>
          <w:lang w:val="bg-BG"/>
        </w:rPr>
      </w:pPr>
    </w:p>
    <w:p w:rsidR="004D36CA" w:rsidRPr="004D36CA" w:rsidRDefault="004D36CA" w:rsidP="004D36CA">
      <w:pPr>
        <w:rPr>
          <w:rFonts w:ascii="Arial" w:hAnsi="Arial" w:cs="Arial"/>
          <w:lang w:val="bg-BG"/>
        </w:rPr>
      </w:pPr>
    </w:p>
    <w:p w:rsidR="004D36CA" w:rsidRPr="004D36CA" w:rsidRDefault="004D36CA" w:rsidP="004D36CA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4D36CA" w:rsidRPr="004D36CA" w:rsidRDefault="004D36CA" w:rsidP="004D36CA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4D36CA" w:rsidRPr="004D36CA" w:rsidRDefault="004D36CA" w:rsidP="004D36CA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eastAsia="Bookman Old Style" w:hAnsi="Arial" w:cs="Arial"/>
          <w:sz w:val="32"/>
          <w:szCs w:val="24"/>
          <w:lang w:val="bg-BG"/>
        </w:rPr>
      </w:pPr>
    </w:p>
    <w:p w:rsidR="00F6563E" w:rsidRPr="004D36CA" w:rsidRDefault="00CC645C" w:rsidP="00CC645C">
      <w:pPr>
        <w:spacing w:line="360" w:lineRule="auto"/>
        <w:jc w:val="center"/>
        <w:rPr>
          <w:rStyle w:val="af5"/>
          <w:rFonts w:ascii="Arial" w:hAnsi="Arial" w:cs="Arial"/>
          <w:sz w:val="50"/>
          <w:szCs w:val="50"/>
          <w:lang w:val="bg-BG"/>
        </w:rPr>
      </w:pPr>
      <w:r w:rsidRPr="004D36CA">
        <w:rPr>
          <w:rStyle w:val="af5"/>
          <w:rFonts w:ascii="Arial" w:eastAsia="Bookman Old Style" w:hAnsi="Arial" w:cs="Arial"/>
          <w:sz w:val="50"/>
          <w:szCs w:val="50"/>
          <w:lang w:val="bg-BG"/>
        </w:rPr>
        <w:t>НАЦИОНАЛНА НАУЧНА ПРОГРАМА</w:t>
      </w:r>
      <w:r w:rsidR="00DB56F1" w:rsidRPr="004D36CA">
        <w:rPr>
          <w:rStyle w:val="af5"/>
          <w:rFonts w:ascii="Arial" w:eastAsia="Bookman Old Style" w:hAnsi="Arial" w:cs="Arial"/>
          <w:sz w:val="50"/>
          <w:szCs w:val="50"/>
          <w:lang w:val="bg-BG"/>
        </w:rPr>
        <w:t xml:space="preserve"> </w:t>
      </w:r>
      <w:r w:rsidRPr="004D36CA">
        <w:rPr>
          <w:rStyle w:val="af5"/>
          <w:rFonts w:ascii="Arial" w:eastAsia="Bookman Old Style" w:hAnsi="Arial" w:cs="Arial"/>
          <w:sz w:val="50"/>
          <w:szCs w:val="50"/>
          <w:lang w:val="bg-BG"/>
        </w:rPr>
        <w:t xml:space="preserve">„МЛАДИ УЧЕНИ И </w:t>
      </w:r>
      <w:proofErr w:type="spellStart"/>
      <w:r w:rsidRPr="004D36CA">
        <w:rPr>
          <w:rStyle w:val="af5"/>
          <w:rFonts w:ascii="Arial" w:eastAsia="Bookman Old Style" w:hAnsi="Arial" w:cs="Arial"/>
          <w:sz w:val="50"/>
          <w:szCs w:val="50"/>
          <w:lang w:val="bg-BG"/>
        </w:rPr>
        <w:t>ПОСТДОКТОРАНТИ</w:t>
      </w:r>
      <w:proofErr w:type="spellEnd"/>
      <w:r w:rsidRPr="004D36CA">
        <w:rPr>
          <w:rStyle w:val="af5"/>
          <w:rFonts w:ascii="Arial" w:eastAsia="Bookman Old Style" w:hAnsi="Arial" w:cs="Arial"/>
          <w:sz w:val="50"/>
          <w:szCs w:val="50"/>
          <w:lang w:val="bg-BG"/>
        </w:rPr>
        <w:t>“</w:t>
      </w:r>
    </w:p>
    <w:p w:rsidR="009C14EA" w:rsidRPr="004D36CA" w:rsidRDefault="009C14EA" w:rsidP="00CC645C">
      <w:pPr>
        <w:spacing w:line="360" w:lineRule="auto"/>
        <w:jc w:val="center"/>
        <w:rPr>
          <w:rStyle w:val="af5"/>
          <w:rFonts w:ascii="Arial" w:hAnsi="Arial" w:cs="Arial"/>
          <w:sz w:val="40"/>
          <w:lang w:val="bg-BG"/>
        </w:rPr>
      </w:pPr>
    </w:p>
    <w:p w:rsidR="009C14EA" w:rsidRPr="004D36CA" w:rsidRDefault="009C14EA" w:rsidP="00F6563E">
      <w:pPr>
        <w:jc w:val="center"/>
        <w:rPr>
          <w:rStyle w:val="af5"/>
          <w:rFonts w:ascii="Arial" w:hAnsi="Arial" w:cs="Arial"/>
          <w:sz w:val="40"/>
          <w:lang w:val="bg-BG"/>
        </w:rPr>
      </w:pPr>
    </w:p>
    <w:p w:rsidR="00F6563E" w:rsidRPr="004D36CA" w:rsidRDefault="00F6563E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F6563E" w:rsidRPr="004D36CA" w:rsidRDefault="00F6563E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CC645C" w:rsidRPr="004D36CA" w:rsidRDefault="00CC645C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F6563E" w:rsidRPr="004D36CA" w:rsidRDefault="00F6563E" w:rsidP="00F6563E">
      <w:pPr>
        <w:jc w:val="center"/>
        <w:rPr>
          <w:rStyle w:val="af5"/>
          <w:rFonts w:ascii="Arial" w:hAnsi="Arial" w:cs="Arial"/>
          <w:lang w:val="bg-BG"/>
        </w:rPr>
      </w:pPr>
    </w:p>
    <w:p w:rsidR="00F6563E" w:rsidRPr="004D36CA" w:rsidRDefault="00F6563E" w:rsidP="00F6563E">
      <w:pPr>
        <w:jc w:val="center"/>
        <w:rPr>
          <w:rStyle w:val="af5"/>
          <w:rFonts w:ascii="Arial" w:hAnsi="Arial" w:cs="Arial"/>
          <w:sz w:val="32"/>
          <w:lang w:val="bg-BG"/>
        </w:rPr>
      </w:pPr>
      <w:r w:rsidRPr="004D36CA">
        <w:rPr>
          <w:rStyle w:val="af5"/>
          <w:rFonts w:ascii="Arial" w:hAnsi="Arial" w:cs="Arial"/>
          <w:sz w:val="32"/>
          <w:lang w:val="bg-BG"/>
        </w:rPr>
        <w:t>С О Ф И Я</w:t>
      </w:r>
    </w:p>
    <w:p w:rsidR="00F6563E" w:rsidRPr="004D36CA" w:rsidRDefault="00F6563E" w:rsidP="00F6563E">
      <w:pPr>
        <w:jc w:val="center"/>
        <w:rPr>
          <w:rStyle w:val="af5"/>
          <w:rFonts w:ascii="Arial" w:hAnsi="Arial" w:cs="Arial"/>
          <w:sz w:val="32"/>
          <w:lang w:val="bg-BG"/>
        </w:rPr>
      </w:pPr>
      <w:r w:rsidRPr="004D36CA">
        <w:rPr>
          <w:rStyle w:val="af5"/>
          <w:rFonts w:ascii="Arial" w:hAnsi="Arial" w:cs="Arial"/>
          <w:sz w:val="32"/>
          <w:lang w:val="bg-BG"/>
        </w:rPr>
        <w:t>2018</w:t>
      </w:r>
    </w:p>
    <w:p w:rsidR="00F6563E" w:rsidRPr="004D36CA" w:rsidRDefault="00F6563E" w:rsidP="00F6563E">
      <w:pPr>
        <w:spacing w:after="200" w:line="276" w:lineRule="auto"/>
        <w:jc w:val="left"/>
        <w:rPr>
          <w:rStyle w:val="af5"/>
          <w:rFonts w:ascii="Arial" w:hAnsi="Arial" w:cs="Arial"/>
          <w:sz w:val="32"/>
          <w:lang w:val="bg-BG"/>
        </w:rPr>
      </w:pPr>
      <w:r w:rsidRPr="004D36CA">
        <w:rPr>
          <w:rStyle w:val="af5"/>
          <w:rFonts w:ascii="Arial" w:hAnsi="Arial" w:cs="Arial"/>
          <w:sz w:val="32"/>
          <w:lang w:val="bg-BG"/>
        </w:rPr>
        <w:br w:type="page"/>
      </w:r>
    </w:p>
    <w:p w:rsidR="00601298" w:rsidRPr="004D36CA" w:rsidRDefault="00D067CC">
      <w:pPr>
        <w:jc w:val="center"/>
        <w:rPr>
          <w:rFonts w:ascii="Arial" w:hAnsi="Arial" w:cs="Arial"/>
          <w:b/>
          <w:sz w:val="28"/>
          <w:lang w:val="bg-BG"/>
        </w:rPr>
      </w:pPr>
      <w:r w:rsidRPr="004D36CA">
        <w:rPr>
          <w:rFonts w:ascii="Arial" w:hAnsi="Arial" w:cs="Arial"/>
          <w:b/>
          <w:sz w:val="28"/>
          <w:lang w:val="bg-BG"/>
        </w:rPr>
        <w:lastRenderedPageBreak/>
        <w:t>СЪДЪРЖАНИЕ</w:t>
      </w:r>
      <w:r w:rsidR="00601298" w:rsidRPr="004D36CA">
        <w:rPr>
          <w:rFonts w:ascii="Arial" w:hAnsi="Arial" w:cs="Arial"/>
          <w:b/>
          <w:sz w:val="28"/>
          <w:lang w:val="bg-BG"/>
        </w:rPr>
        <w:t>:</w:t>
      </w:r>
    </w:p>
    <w:p w:rsidR="001E73DD" w:rsidRPr="006D59EF" w:rsidRDefault="00601298">
      <w:pPr>
        <w:pStyle w:val="11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lang w:val="bg-BG" w:eastAsia="bg-BG"/>
        </w:rPr>
      </w:pPr>
      <w:r w:rsidRPr="006D59EF">
        <w:rPr>
          <w:rFonts w:ascii="Arial" w:hAnsi="Arial" w:cs="Arial"/>
          <w:lang w:val="bg-BG"/>
        </w:rPr>
        <w:fldChar w:fldCharType="begin"/>
      </w:r>
      <w:r w:rsidRPr="006D59EF">
        <w:rPr>
          <w:rFonts w:ascii="Arial" w:hAnsi="Arial" w:cs="Arial"/>
          <w:lang w:val="bg-BG"/>
        </w:rPr>
        <w:instrText xml:space="preserve"> TOC \o "1-3" \h \z </w:instrText>
      </w:r>
      <w:r w:rsidRPr="006D59EF">
        <w:rPr>
          <w:rFonts w:ascii="Arial" w:hAnsi="Arial" w:cs="Arial"/>
          <w:lang w:val="bg-BG"/>
        </w:rPr>
        <w:fldChar w:fldCharType="separate"/>
      </w:r>
      <w:hyperlink w:anchor="_Toc530570640" w:history="1">
        <w:r w:rsidR="001E73DD" w:rsidRPr="006D59EF">
          <w:rPr>
            <w:rStyle w:val="ac"/>
            <w:rFonts w:ascii="Arial" w:hAnsi="Arial" w:cs="Arial"/>
            <w:lang w:val="bg-BG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E73DD" w:rsidRPr="006D59EF">
          <w:rPr>
            <w:rFonts w:ascii="Arial" w:eastAsiaTheme="minorEastAsia" w:hAnsi="Arial" w:cs="Arial"/>
            <w:b w:val="0"/>
            <w:bCs w:val="0"/>
            <w:caps w:val="0"/>
            <w:lang w:val="bg-BG" w:eastAsia="bg-BG"/>
          </w:rPr>
          <w:tab/>
        </w:r>
        <w:r w:rsidR="001E73DD" w:rsidRPr="006D59EF">
          <w:rPr>
            <w:rStyle w:val="ac"/>
            <w:rFonts w:ascii="Arial" w:hAnsi="Arial" w:cs="Arial"/>
            <w:lang w:val="bg-BG"/>
          </w:rPr>
          <w:t>ЦЕЛ НА ПРОГРАМАТА</w:t>
        </w:r>
        <w:r w:rsidR="001E73DD" w:rsidRPr="006D59EF">
          <w:rPr>
            <w:rFonts w:ascii="Arial" w:hAnsi="Arial" w:cs="Arial"/>
            <w:webHidden/>
            <w:lang w:val="bg-BG"/>
          </w:rPr>
          <w:tab/>
        </w:r>
        <w:r w:rsidR="001E73DD" w:rsidRPr="006D59EF">
          <w:rPr>
            <w:rFonts w:ascii="Arial" w:hAnsi="Arial" w:cs="Arial"/>
            <w:webHidden/>
            <w:lang w:val="bg-BG"/>
          </w:rPr>
          <w:fldChar w:fldCharType="begin"/>
        </w:r>
        <w:r w:rsidR="001E73DD" w:rsidRPr="006D59EF">
          <w:rPr>
            <w:rFonts w:ascii="Arial" w:hAnsi="Arial" w:cs="Arial"/>
            <w:webHidden/>
            <w:lang w:val="bg-BG"/>
          </w:rPr>
          <w:instrText xml:space="preserve"> PAGEREF _Toc530570640 \h </w:instrText>
        </w:r>
        <w:r w:rsidR="001E73DD" w:rsidRPr="006D59EF">
          <w:rPr>
            <w:rFonts w:ascii="Arial" w:hAnsi="Arial" w:cs="Arial"/>
            <w:webHidden/>
            <w:lang w:val="bg-BG"/>
          </w:rPr>
        </w:r>
        <w:r w:rsidR="001E73DD" w:rsidRPr="006D59EF">
          <w:rPr>
            <w:rFonts w:ascii="Arial" w:hAnsi="Arial" w:cs="Arial"/>
            <w:webHidden/>
            <w:lang w:val="bg-BG"/>
          </w:rPr>
          <w:fldChar w:fldCharType="separate"/>
        </w:r>
        <w:r w:rsidR="00411B26" w:rsidRPr="006D59EF">
          <w:rPr>
            <w:rFonts w:ascii="Arial" w:hAnsi="Arial" w:cs="Arial"/>
            <w:noProof/>
            <w:webHidden/>
            <w:lang w:val="bg-BG"/>
          </w:rPr>
          <w:t>3</w:t>
        </w:r>
        <w:r w:rsidR="001E73DD" w:rsidRPr="006D59EF">
          <w:rPr>
            <w:rFonts w:ascii="Arial" w:hAnsi="Arial" w:cs="Arial"/>
            <w:webHidden/>
            <w:lang w:val="bg-BG"/>
          </w:rPr>
          <w:fldChar w:fldCharType="end"/>
        </w:r>
      </w:hyperlink>
    </w:p>
    <w:p w:rsidR="001E73DD" w:rsidRPr="006D59EF" w:rsidRDefault="00AF48F8">
      <w:pPr>
        <w:pStyle w:val="11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lang w:val="bg-BG" w:eastAsia="bg-BG"/>
        </w:rPr>
      </w:pPr>
      <w:hyperlink w:anchor="_Toc530570641" w:history="1">
        <w:r w:rsidR="001E73DD" w:rsidRPr="006D59EF">
          <w:rPr>
            <w:rStyle w:val="ac"/>
            <w:rFonts w:ascii="Arial" w:hAnsi="Arial" w:cs="Arial"/>
            <w:lang w:val="bg-BG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1E73DD" w:rsidRPr="006D59EF">
          <w:rPr>
            <w:rFonts w:ascii="Arial" w:eastAsiaTheme="minorEastAsia" w:hAnsi="Arial" w:cs="Arial"/>
            <w:b w:val="0"/>
            <w:bCs w:val="0"/>
            <w:caps w:val="0"/>
            <w:lang w:val="bg-BG" w:eastAsia="bg-BG"/>
          </w:rPr>
          <w:tab/>
        </w:r>
        <w:r w:rsidR="001E73DD" w:rsidRPr="006D59EF">
          <w:rPr>
            <w:rStyle w:val="ac"/>
            <w:rFonts w:ascii="Arial" w:hAnsi="Arial" w:cs="Arial"/>
            <w:lang w:val="bg-BG"/>
          </w:rPr>
          <w:t>Централна комисия</w:t>
        </w:r>
        <w:r w:rsidR="001E73DD" w:rsidRPr="006D59EF">
          <w:rPr>
            <w:rFonts w:ascii="Arial" w:hAnsi="Arial" w:cs="Arial"/>
            <w:webHidden/>
            <w:lang w:val="bg-BG"/>
          </w:rPr>
          <w:tab/>
        </w:r>
        <w:r w:rsidR="001E73DD" w:rsidRPr="006D59EF">
          <w:rPr>
            <w:rFonts w:ascii="Arial" w:hAnsi="Arial" w:cs="Arial"/>
            <w:webHidden/>
            <w:lang w:val="bg-BG"/>
          </w:rPr>
          <w:fldChar w:fldCharType="begin"/>
        </w:r>
        <w:r w:rsidR="001E73DD" w:rsidRPr="006D59EF">
          <w:rPr>
            <w:rFonts w:ascii="Arial" w:hAnsi="Arial" w:cs="Arial"/>
            <w:webHidden/>
            <w:lang w:val="bg-BG"/>
          </w:rPr>
          <w:instrText xml:space="preserve"> PAGEREF _Toc530570641 \h </w:instrText>
        </w:r>
        <w:r w:rsidR="001E73DD" w:rsidRPr="006D59EF">
          <w:rPr>
            <w:rFonts w:ascii="Arial" w:hAnsi="Arial" w:cs="Arial"/>
            <w:webHidden/>
            <w:lang w:val="bg-BG"/>
          </w:rPr>
        </w:r>
        <w:r w:rsidR="001E73DD" w:rsidRPr="006D59EF">
          <w:rPr>
            <w:rFonts w:ascii="Arial" w:hAnsi="Arial" w:cs="Arial"/>
            <w:webHidden/>
            <w:lang w:val="bg-BG"/>
          </w:rPr>
          <w:fldChar w:fldCharType="separate"/>
        </w:r>
        <w:r w:rsidR="00411B26" w:rsidRPr="006D59EF">
          <w:rPr>
            <w:rFonts w:ascii="Arial" w:hAnsi="Arial" w:cs="Arial"/>
            <w:noProof/>
            <w:webHidden/>
            <w:lang w:val="bg-BG"/>
          </w:rPr>
          <w:t>4</w:t>
        </w:r>
        <w:r w:rsidR="001E73DD" w:rsidRPr="006D59EF">
          <w:rPr>
            <w:rFonts w:ascii="Arial" w:hAnsi="Arial" w:cs="Arial"/>
            <w:webHidden/>
            <w:lang w:val="bg-BG"/>
          </w:rPr>
          <w:fldChar w:fldCharType="end"/>
        </w:r>
      </w:hyperlink>
    </w:p>
    <w:p w:rsidR="001E73DD" w:rsidRPr="006D59EF" w:rsidRDefault="00AF48F8">
      <w:pPr>
        <w:pStyle w:val="11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lang w:val="bg-BG" w:eastAsia="bg-BG"/>
        </w:rPr>
      </w:pPr>
      <w:hyperlink w:anchor="_Toc530570642" w:history="1">
        <w:r w:rsidR="001E73DD" w:rsidRPr="006D59EF">
          <w:rPr>
            <w:rStyle w:val="ac"/>
            <w:rFonts w:ascii="Arial" w:hAnsi="Arial" w:cs="Arial"/>
            <w:lang w:val="bg-BG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1E73DD" w:rsidRPr="006D59EF">
          <w:rPr>
            <w:rFonts w:ascii="Arial" w:eastAsiaTheme="minorEastAsia" w:hAnsi="Arial" w:cs="Arial"/>
            <w:b w:val="0"/>
            <w:bCs w:val="0"/>
            <w:caps w:val="0"/>
            <w:lang w:val="bg-BG" w:eastAsia="bg-BG"/>
          </w:rPr>
          <w:tab/>
        </w:r>
        <w:r w:rsidR="001E73DD" w:rsidRPr="006D59EF">
          <w:rPr>
            <w:rStyle w:val="ac"/>
            <w:rFonts w:ascii="Arial" w:hAnsi="Arial" w:cs="Arial"/>
            <w:lang w:val="bg-BG"/>
          </w:rPr>
          <w:t>Структурни комисии</w:t>
        </w:r>
        <w:r w:rsidR="001E73DD" w:rsidRPr="006D59EF">
          <w:rPr>
            <w:rFonts w:ascii="Arial" w:hAnsi="Arial" w:cs="Arial"/>
            <w:webHidden/>
            <w:lang w:val="bg-BG"/>
          </w:rPr>
          <w:tab/>
        </w:r>
        <w:r w:rsidR="001E73DD" w:rsidRPr="006D59EF">
          <w:rPr>
            <w:rFonts w:ascii="Arial" w:hAnsi="Arial" w:cs="Arial"/>
            <w:webHidden/>
            <w:lang w:val="bg-BG"/>
          </w:rPr>
          <w:fldChar w:fldCharType="begin"/>
        </w:r>
        <w:r w:rsidR="001E73DD" w:rsidRPr="006D59EF">
          <w:rPr>
            <w:rFonts w:ascii="Arial" w:hAnsi="Arial" w:cs="Arial"/>
            <w:webHidden/>
            <w:lang w:val="bg-BG"/>
          </w:rPr>
          <w:instrText xml:space="preserve"> PAGEREF _Toc530570642 \h </w:instrText>
        </w:r>
        <w:r w:rsidR="001E73DD" w:rsidRPr="006D59EF">
          <w:rPr>
            <w:rFonts w:ascii="Arial" w:hAnsi="Arial" w:cs="Arial"/>
            <w:webHidden/>
            <w:lang w:val="bg-BG"/>
          </w:rPr>
        </w:r>
        <w:r w:rsidR="001E73DD" w:rsidRPr="006D59EF">
          <w:rPr>
            <w:rFonts w:ascii="Arial" w:hAnsi="Arial" w:cs="Arial"/>
            <w:webHidden/>
            <w:lang w:val="bg-BG"/>
          </w:rPr>
          <w:fldChar w:fldCharType="separate"/>
        </w:r>
        <w:r w:rsidR="00411B26" w:rsidRPr="006D59EF">
          <w:rPr>
            <w:rFonts w:ascii="Arial" w:hAnsi="Arial" w:cs="Arial"/>
            <w:noProof/>
            <w:webHidden/>
            <w:lang w:val="bg-BG"/>
          </w:rPr>
          <w:t>4</w:t>
        </w:r>
        <w:r w:rsidR="001E73DD" w:rsidRPr="006D59EF">
          <w:rPr>
            <w:rFonts w:ascii="Arial" w:hAnsi="Arial" w:cs="Arial"/>
            <w:webHidden/>
            <w:lang w:val="bg-BG"/>
          </w:rPr>
          <w:fldChar w:fldCharType="end"/>
        </w:r>
      </w:hyperlink>
    </w:p>
    <w:p w:rsidR="001E73DD" w:rsidRPr="006D59EF" w:rsidRDefault="00AF48F8" w:rsidP="00B90846">
      <w:pPr>
        <w:pStyle w:val="11"/>
        <w:tabs>
          <w:tab w:val="left" w:pos="480"/>
          <w:tab w:val="right" w:leader="dot" w:pos="9628"/>
        </w:tabs>
        <w:ind w:left="490" w:hanging="490"/>
        <w:rPr>
          <w:rFonts w:ascii="Arial" w:eastAsiaTheme="minorEastAsia" w:hAnsi="Arial" w:cs="Arial"/>
          <w:b w:val="0"/>
          <w:bCs w:val="0"/>
          <w:caps w:val="0"/>
          <w:lang w:val="bg-BG" w:eastAsia="bg-BG"/>
        </w:rPr>
      </w:pPr>
      <w:hyperlink w:anchor="_Toc530570643" w:history="1">
        <w:r w:rsidR="001E73DD" w:rsidRPr="006D59EF">
          <w:rPr>
            <w:rStyle w:val="ac"/>
            <w:rFonts w:ascii="Arial" w:hAnsi="Arial" w:cs="Arial"/>
            <w:lang w:val="bg-BG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1E73DD" w:rsidRPr="006D59EF">
          <w:rPr>
            <w:rFonts w:ascii="Arial" w:eastAsiaTheme="minorEastAsia" w:hAnsi="Arial" w:cs="Arial"/>
            <w:b w:val="0"/>
            <w:bCs w:val="0"/>
            <w:caps w:val="0"/>
            <w:lang w:val="bg-BG" w:eastAsia="bg-BG"/>
          </w:rPr>
          <w:tab/>
        </w:r>
        <w:r w:rsidR="001E73DD" w:rsidRPr="006D59EF">
          <w:rPr>
            <w:rStyle w:val="ac"/>
            <w:rFonts w:ascii="Arial" w:hAnsi="Arial" w:cs="Arial"/>
            <w:lang w:val="bg-BG"/>
          </w:rPr>
          <w:t xml:space="preserve">Методика за разпределение на средствата между структурните </w:t>
        </w:r>
        <w:r w:rsidR="004D36CA" w:rsidRPr="006D59EF">
          <w:rPr>
            <w:rStyle w:val="ac"/>
            <w:rFonts w:ascii="Arial" w:hAnsi="Arial" w:cs="Arial"/>
            <w:lang w:val="bg-BG"/>
          </w:rPr>
          <w:t xml:space="preserve">      </w:t>
        </w:r>
        <w:r w:rsidR="001E73DD" w:rsidRPr="006D59EF">
          <w:rPr>
            <w:rStyle w:val="ac"/>
            <w:rFonts w:ascii="Arial" w:hAnsi="Arial" w:cs="Arial"/>
            <w:lang w:val="bg-BG"/>
          </w:rPr>
          <w:t>звена</w:t>
        </w:r>
        <w:r w:rsidR="001E73DD" w:rsidRPr="006D59EF">
          <w:rPr>
            <w:rFonts w:ascii="Arial" w:hAnsi="Arial" w:cs="Arial"/>
            <w:webHidden/>
            <w:lang w:val="bg-BG"/>
          </w:rPr>
          <w:tab/>
        </w:r>
        <w:r w:rsidR="001E73DD" w:rsidRPr="006D59EF">
          <w:rPr>
            <w:rFonts w:ascii="Arial" w:hAnsi="Arial" w:cs="Arial"/>
            <w:webHidden/>
            <w:lang w:val="bg-BG"/>
          </w:rPr>
          <w:fldChar w:fldCharType="begin"/>
        </w:r>
        <w:r w:rsidR="001E73DD" w:rsidRPr="006D59EF">
          <w:rPr>
            <w:rFonts w:ascii="Arial" w:hAnsi="Arial" w:cs="Arial"/>
            <w:webHidden/>
            <w:lang w:val="bg-BG"/>
          </w:rPr>
          <w:instrText xml:space="preserve"> PAGEREF _Toc530570643 \h </w:instrText>
        </w:r>
        <w:r w:rsidR="001E73DD" w:rsidRPr="006D59EF">
          <w:rPr>
            <w:rFonts w:ascii="Arial" w:hAnsi="Arial" w:cs="Arial"/>
            <w:webHidden/>
            <w:lang w:val="bg-BG"/>
          </w:rPr>
        </w:r>
        <w:r w:rsidR="001E73DD" w:rsidRPr="006D59EF">
          <w:rPr>
            <w:rFonts w:ascii="Arial" w:hAnsi="Arial" w:cs="Arial"/>
            <w:webHidden/>
            <w:lang w:val="bg-BG"/>
          </w:rPr>
          <w:fldChar w:fldCharType="separate"/>
        </w:r>
        <w:r w:rsidR="00411B26" w:rsidRPr="006D59EF">
          <w:rPr>
            <w:rFonts w:ascii="Arial" w:hAnsi="Arial" w:cs="Arial"/>
            <w:noProof/>
            <w:webHidden/>
            <w:lang w:val="bg-BG"/>
          </w:rPr>
          <w:t>5</w:t>
        </w:r>
        <w:r w:rsidR="001E73DD" w:rsidRPr="006D59EF">
          <w:rPr>
            <w:rFonts w:ascii="Arial" w:hAnsi="Arial" w:cs="Arial"/>
            <w:webHidden/>
            <w:lang w:val="bg-BG"/>
          </w:rPr>
          <w:fldChar w:fldCharType="end"/>
        </w:r>
      </w:hyperlink>
    </w:p>
    <w:p w:rsidR="001E73DD" w:rsidRPr="006D59EF" w:rsidRDefault="00AF48F8">
      <w:pPr>
        <w:pStyle w:val="11"/>
        <w:tabs>
          <w:tab w:val="left" w:pos="480"/>
          <w:tab w:val="right" w:leader="dot" w:pos="9628"/>
        </w:tabs>
        <w:rPr>
          <w:rFonts w:ascii="Arial" w:eastAsiaTheme="minorEastAsia" w:hAnsi="Arial" w:cs="Arial"/>
          <w:bCs w:val="0"/>
          <w:caps w:val="0"/>
          <w:lang w:val="bg-BG" w:eastAsia="bg-BG"/>
        </w:rPr>
      </w:pPr>
      <w:hyperlink w:anchor="_Toc530570644" w:history="1">
        <w:r w:rsidR="001E73DD" w:rsidRPr="006D59EF">
          <w:rPr>
            <w:rStyle w:val="ac"/>
            <w:rFonts w:ascii="Arial" w:hAnsi="Arial" w:cs="Arial"/>
            <w:lang w:val="bg-BG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1E73DD" w:rsidRPr="006D59EF">
          <w:rPr>
            <w:rFonts w:ascii="Arial" w:eastAsiaTheme="minorEastAsia" w:hAnsi="Arial" w:cs="Arial"/>
            <w:bCs w:val="0"/>
            <w:caps w:val="0"/>
            <w:lang w:val="bg-BG" w:eastAsia="bg-BG"/>
          </w:rPr>
          <w:tab/>
        </w:r>
        <w:r w:rsidR="006D59EF" w:rsidRPr="006D59EF">
          <w:rPr>
            <w:rFonts w:ascii="Arial" w:eastAsiaTheme="minorEastAsia" w:hAnsi="Arial" w:cs="Arial"/>
            <w:bCs w:val="0"/>
            <w:caps w:val="0"/>
            <w:lang w:val="bg-BG" w:eastAsia="bg-BG"/>
          </w:rPr>
          <w:t>СРОКОВЕ</w:t>
        </w:r>
        <w:r w:rsidR="001E73DD" w:rsidRPr="006D59EF">
          <w:rPr>
            <w:rFonts w:ascii="Arial" w:hAnsi="Arial" w:cs="Arial"/>
            <w:webHidden/>
            <w:lang w:val="bg-BG"/>
          </w:rPr>
          <w:tab/>
        </w:r>
        <w:r w:rsidR="001E73DD" w:rsidRPr="006D59EF">
          <w:rPr>
            <w:rFonts w:ascii="Arial" w:hAnsi="Arial" w:cs="Arial"/>
            <w:webHidden/>
            <w:lang w:val="bg-BG"/>
          </w:rPr>
          <w:fldChar w:fldCharType="begin"/>
        </w:r>
        <w:r w:rsidR="001E73DD" w:rsidRPr="006D59EF">
          <w:rPr>
            <w:rFonts w:ascii="Arial" w:hAnsi="Arial" w:cs="Arial"/>
            <w:webHidden/>
            <w:lang w:val="bg-BG"/>
          </w:rPr>
          <w:instrText xml:space="preserve"> PAGEREF _Toc530570644 \h </w:instrText>
        </w:r>
        <w:r w:rsidR="001E73DD" w:rsidRPr="006D59EF">
          <w:rPr>
            <w:rFonts w:ascii="Arial" w:hAnsi="Arial" w:cs="Arial"/>
            <w:webHidden/>
            <w:lang w:val="bg-BG"/>
          </w:rPr>
        </w:r>
        <w:r w:rsidR="001E73DD" w:rsidRPr="006D59EF">
          <w:rPr>
            <w:rFonts w:ascii="Arial" w:hAnsi="Arial" w:cs="Arial"/>
            <w:webHidden/>
            <w:lang w:val="bg-BG"/>
          </w:rPr>
          <w:fldChar w:fldCharType="separate"/>
        </w:r>
        <w:r w:rsidR="00411B26" w:rsidRPr="006D59EF">
          <w:rPr>
            <w:rFonts w:ascii="Arial" w:hAnsi="Arial" w:cs="Arial"/>
            <w:noProof/>
            <w:webHidden/>
            <w:lang w:val="bg-BG"/>
          </w:rPr>
          <w:t>6</w:t>
        </w:r>
        <w:r w:rsidR="001E73DD" w:rsidRPr="006D59EF">
          <w:rPr>
            <w:rFonts w:ascii="Arial" w:hAnsi="Arial" w:cs="Arial"/>
            <w:webHidden/>
            <w:lang w:val="bg-BG"/>
          </w:rPr>
          <w:fldChar w:fldCharType="end"/>
        </w:r>
      </w:hyperlink>
    </w:p>
    <w:p w:rsidR="001E73DD" w:rsidRPr="006D59EF" w:rsidRDefault="00AF48F8">
      <w:pPr>
        <w:pStyle w:val="11"/>
        <w:tabs>
          <w:tab w:val="left" w:pos="480"/>
          <w:tab w:val="right" w:leader="dot" w:pos="9628"/>
        </w:tabs>
        <w:rPr>
          <w:rFonts w:ascii="Arial" w:eastAsiaTheme="minorEastAsia" w:hAnsi="Arial" w:cs="Arial"/>
          <w:b w:val="0"/>
          <w:bCs w:val="0"/>
          <w:caps w:val="0"/>
          <w:lang w:val="bg-BG" w:eastAsia="bg-BG"/>
        </w:rPr>
      </w:pPr>
      <w:hyperlink w:anchor="_Toc530570645" w:history="1">
        <w:r w:rsidR="001E73DD" w:rsidRPr="006D59EF">
          <w:rPr>
            <w:rStyle w:val="ac"/>
            <w:rFonts w:ascii="Arial" w:hAnsi="Arial" w:cs="Arial"/>
            <w:lang w:val="bg-BG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1E73DD" w:rsidRPr="006D59EF">
          <w:rPr>
            <w:rFonts w:ascii="Arial" w:eastAsiaTheme="minorEastAsia" w:hAnsi="Arial" w:cs="Arial"/>
            <w:b w:val="0"/>
            <w:bCs w:val="0"/>
            <w:caps w:val="0"/>
            <w:lang w:val="bg-BG" w:eastAsia="bg-BG"/>
          </w:rPr>
          <w:tab/>
        </w:r>
        <w:bookmarkStart w:id="0" w:name="_Toc530592342"/>
        <w:r w:rsidR="006D59EF" w:rsidRPr="006D59EF">
          <w:rPr>
            <w:rFonts w:ascii="Arial" w:hAnsi="Arial" w:cs="Arial"/>
            <w:lang w:val="bg-BG"/>
          </w:rPr>
          <w:t>Обжалване</w:t>
        </w:r>
        <w:bookmarkEnd w:id="0"/>
        <w:r w:rsidR="001E73DD" w:rsidRPr="006D59EF">
          <w:rPr>
            <w:rFonts w:ascii="Arial" w:hAnsi="Arial" w:cs="Arial"/>
            <w:webHidden/>
            <w:lang w:val="bg-BG"/>
          </w:rPr>
          <w:tab/>
        </w:r>
        <w:r w:rsidR="001E73DD" w:rsidRPr="006D59EF">
          <w:rPr>
            <w:rFonts w:ascii="Arial" w:hAnsi="Arial" w:cs="Arial"/>
            <w:webHidden/>
            <w:lang w:val="bg-BG"/>
          </w:rPr>
          <w:fldChar w:fldCharType="begin"/>
        </w:r>
        <w:r w:rsidR="001E73DD" w:rsidRPr="006D59EF">
          <w:rPr>
            <w:rFonts w:ascii="Arial" w:hAnsi="Arial" w:cs="Arial"/>
            <w:webHidden/>
            <w:lang w:val="bg-BG"/>
          </w:rPr>
          <w:instrText xml:space="preserve"> PAGEREF _Toc530570645 \h </w:instrText>
        </w:r>
        <w:r w:rsidR="001E73DD" w:rsidRPr="006D59EF">
          <w:rPr>
            <w:rFonts w:ascii="Arial" w:hAnsi="Arial" w:cs="Arial"/>
            <w:webHidden/>
            <w:lang w:val="bg-BG"/>
          </w:rPr>
        </w:r>
        <w:r w:rsidR="001E73DD" w:rsidRPr="006D59EF">
          <w:rPr>
            <w:rFonts w:ascii="Arial" w:hAnsi="Arial" w:cs="Arial"/>
            <w:webHidden/>
            <w:lang w:val="bg-BG"/>
          </w:rPr>
          <w:fldChar w:fldCharType="separate"/>
        </w:r>
        <w:r w:rsidR="00411B26" w:rsidRPr="006D59EF">
          <w:rPr>
            <w:rFonts w:ascii="Arial" w:hAnsi="Arial" w:cs="Arial"/>
            <w:noProof/>
            <w:webHidden/>
            <w:lang w:val="bg-BG"/>
          </w:rPr>
          <w:t>6</w:t>
        </w:r>
        <w:r w:rsidR="001E73DD" w:rsidRPr="006D59EF">
          <w:rPr>
            <w:rFonts w:ascii="Arial" w:hAnsi="Arial" w:cs="Arial"/>
            <w:webHidden/>
            <w:lang w:val="bg-BG"/>
          </w:rPr>
          <w:fldChar w:fldCharType="end"/>
        </w:r>
      </w:hyperlink>
    </w:p>
    <w:p w:rsidR="00601298" w:rsidRPr="004D36CA" w:rsidRDefault="00601298">
      <w:pPr>
        <w:pStyle w:val="11"/>
        <w:rPr>
          <w:rFonts w:ascii="Arial" w:hAnsi="Arial" w:cs="Arial"/>
          <w:b w:val="0"/>
          <w:sz w:val="20"/>
          <w:lang w:val="bg-BG"/>
        </w:rPr>
      </w:pPr>
      <w:r w:rsidRPr="006D59EF">
        <w:rPr>
          <w:rFonts w:ascii="Arial" w:hAnsi="Arial" w:cs="Arial"/>
          <w:lang w:val="bg-BG"/>
        </w:rPr>
        <w:fldChar w:fldCharType="end"/>
      </w:r>
    </w:p>
    <w:p w:rsidR="00601298" w:rsidRPr="004D36CA" w:rsidRDefault="00601298">
      <w:pPr>
        <w:jc w:val="center"/>
        <w:rPr>
          <w:rFonts w:ascii="Arial" w:hAnsi="Arial" w:cs="Arial"/>
          <w:lang w:val="bg-BG"/>
        </w:rPr>
      </w:pPr>
      <w:bookmarkStart w:id="1" w:name="_GoBack"/>
      <w:bookmarkEnd w:id="1"/>
    </w:p>
    <w:p w:rsidR="00F6563E" w:rsidRPr="004D36CA" w:rsidRDefault="00601298" w:rsidP="00174BAD">
      <w:pPr>
        <w:pStyle w:val="1"/>
        <w:rPr>
          <w:rStyle w:val="af5"/>
          <w:rFonts w:ascii="Arial" w:hAnsi="Arial" w:cs="Arial"/>
          <w:b/>
          <w:bCs w:val="0"/>
          <w:lang w:val="bg-BG"/>
        </w:rPr>
      </w:pPr>
      <w:r w:rsidRPr="004D36CA">
        <w:rPr>
          <w:rFonts w:ascii="Arial" w:hAnsi="Arial" w:cs="Arial"/>
          <w:lang w:val="bg-BG"/>
        </w:rPr>
        <w:br w:type="page"/>
      </w:r>
      <w:bookmarkStart w:id="2" w:name="_Toc529793935"/>
      <w:bookmarkStart w:id="3" w:name="_Toc530570640"/>
      <w:r w:rsidR="00F6563E" w:rsidRPr="004D36CA">
        <w:rPr>
          <w:rStyle w:val="af5"/>
          <w:rFonts w:ascii="Arial" w:hAnsi="Arial" w:cs="Arial"/>
          <w:b/>
          <w:bCs w:val="0"/>
          <w:lang w:val="bg-BG"/>
        </w:rPr>
        <w:t xml:space="preserve">ЦЕЛ </w:t>
      </w:r>
      <w:bookmarkEnd w:id="2"/>
      <w:r w:rsidR="00CC645C" w:rsidRPr="004D36CA">
        <w:rPr>
          <w:rStyle w:val="af5"/>
          <w:rFonts w:ascii="Arial" w:hAnsi="Arial" w:cs="Arial"/>
          <w:b/>
          <w:bCs w:val="0"/>
          <w:lang w:val="bg-BG"/>
        </w:rPr>
        <w:t>НА ПРОГРАМАТА</w:t>
      </w:r>
      <w:bookmarkEnd w:id="3"/>
    </w:p>
    <w:p w:rsidR="00F6563E" w:rsidRPr="004D36CA" w:rsidRDefault="00F6563E" w:rsidP="00F6563E">
      <w:pPr>
        <w:rPr>
          <w:rFonts w:ascii="Arial" w:hAnsi="Arial" w:cs="Arial"/>
          <w:lang w:val="bg-BG"/>
        </w:rPr>
      </w:pPr>
    </w:p>
    <w:p w:rsidR="002E1C11" w:rsidRPr="004D36CA" w:rsidRDefault="00F6563E" w:rsidP="00BD6E74">
      <w:pPr>
        <w:ind w:firstLine="360"/>
        <w:rPr>
          <w:rFonts w:ascii="Arial" w:hAnsi="Arial" w:cs="Arial"/>
          <w:bCs/>
          <w:sz w:val="26"/>
          <w:szCs w:val="26"/>
          <w:lang w:val="bg-BG"/>
        </w:rPr>
      </w:pPr>
      <w:r w:rsidRPr="004D36CA">
        <w:rPr>
          <w:rFonts w:ascii="Arial" w:hAnsi="Arial" w:cs="Arial"/>
          <w:bCs/>
          <w:sz w:val="26"/>
          <w:szCs w:val="26"/>
          <w:lang w:val="bg-BG"/>
        </w:rPr>
        <w:t xml:space="preserve">Целта на </w:t>
      </w:r>
      <w:r w:rsidR="00CC645C" w:rsidRPr="004D36CA">
        <w:rPr>
          <w:rFonts w:ascii="Arial" w:hAnsi="Arial" w:cs="Arial"/>
          <w:bCs/>
          <w:sz w:val="26"/>
          <w:szCs w:val="26"/>
          <w:lang w:val="bg-BG"/>
        </w:rPr>
        <w:t xml:space="preserve">програмата </w:t>
      </w:r>
      <w:r w:rsidR="00BD6E74" w:rsidRPr="004D36CA">
        <w:rPr>
          <w:rFonts w:ascii="Arial" w:hAnsi="Arial" w:cs="Arial"/>
          <w:bCs/>
          <w:sz w:val="26"/>
          <w:szCs w:val="26"/>
          <w:lang w:val="bg-BG"/>
        </w:rPr>
        <w:t xml:space="preserve">e привличането, задържането и развитието на висококвалифицирани млади учени и </w:t>
      </w:r>
      <w:proofErr w:type="spellStart"/>
      <w:r w:rsidR="00BD6E74" w:rsidRPr="004D36CA">
        <w:rPr>
          <w:rFonts w:ascii="Arial" w:hAnsi="Arial" w:cs="Arial"/>
          <w:bCs/>
          <w:sz w:val="26"/>
          <w:szCs w:val="26"/>
          <w:lang w:val="bg-BG"/>
        </w:rPr>
        <w:t>постдокторанти</w:t>
      </w:r>
      <w:proofErr w:type="spellEnd"/>
      <w:r w:rsidR="00BD6E74" w:rsidRPr="004D36CA">
        <w:rPr>
          <w:rFonts w:ascii="Arial" w:hAnsi="Arial" w:cs="Arial"/>
          <w:bCs/>
          <w:sz w:val="26"/>
          <w:szCs w:val="26"/>
          <w:lang w:val="bg-BG"/>
        </w:rPr>
        <w:t>, като се осигури качественото възпроизводство на човешкия потенциал за научноизследователска работа в България.</w:t>
      </w:r>
    </w:p>
    <w:p w:rsidR="002E1C11" w:rsidRPr="004D36CA" w:rsidRDefault="00BD6E74" w:rsidP="00BD6E74">
      <w:pPr>
        <w:ind w:firstLine="360"/>
        <w:rPr>
          <w:rFonts w:ascii="Arial" w:hAnsi="Arial" w:cs="Arial"/>
          <w:bCs/>
          <w:sz w:val="26"/>
          <w:szCs w:val="26"/>
          <w:lang w:val="bg-BG"/>
        </w:rPr>
      </w:pPr>
      <w:r w:rsidRPr="004D36CA">
        <w:rPr>
          <w:rFonts w:ascii="Arial" w:hAnsi="Arial" w:cs="Arial"/>
          <w:bCs/>
          <w:sz w:val="26"/>
          <w:szCs w:val="26"/>
          <w:lang w:val="bg-BG"/>
        </w:rPr>
        <w:t>Приоритетните направления за развитие на научни изследвания в България са залегнали в Националната стратегия за развитието на научните изследвания в Република България 2017-2030 (</w:t>
      </w:r>
      <w:proofErr w:type="spellStart"/>
      <w:r w:rsidRPr="004D36CA">
        <w:rPr>
          <w:rFonts w:ascii="Arial" w:hAnsi="Arial" w:cs="Arial"/>
          <w:bCs/>
          <w:sz w:val="26"/>
          <w:szCs w:val="26"/>
          <w:lang w:val="bg-BG"/>
        </w:rPr>
        <w:t>НСРНИ</w:t>
      </w:r>
      <w:proofErr w:type="spellEnd"/>
      <w:r w:rsidRPr="004D36CA">
        <w:rPr>
          <w:rFonts w:ascii="Arial" w:hAnsi="Arial" w:cs="Arial"/>
          <w:bCs/>
          <w:sz w:val="26"/>
          <w:szCs w:val="26"/>
          <w:lang w:val="bg-BG"/>
        </w:rPr>
        <w:t>) и са в съответствие с Иновационната стратегия за интелигентна специализация 2020 (</w:t>
      </w:r>
      <w:proofErr w:type="spellStart"/>
      <w:r w:rsidRPr="004D36CA">
        <w:rPr>
          <w:rFonts w:ascii="Arial" w:hAnsi="Arial" w:cs="Arial"/>
          <w:bCs/>
          <w:sz w:val="26"/>
          <w:szCs w:val="26"/>
          <w:lang w:val="bg-BG"/>
        </w:rPr>
        <w:t>ИСИС</w:t>
      </w:r>
      <w:proofErr w:type="spellEnd"/>
      <w:r w:rsidRPr="004D36CA">
        <w:rPr>
          <w:rFonts w:ascii="Arial" w:hAnsi="Arial" w:cs="Arial"/>
          <w:bCs/>
          <w:sz w:val="26"/>
          <w:szCs w:val="26"/>
          <w:lang w:val="bg-BG"/>
        </w:rPr>
        <w:t>).</w:t>
      </w:r>
      <w:r w:rsidR="002E1C11" w:rsidRPr="004D36CA">
        <w:rPr>
          <w:rFonts w:ascii="Arial" w:hAnsi="Arial" w:cs="Arial"/>
          <w:bCs/>
          <w:sz w:val="26"/>
          <w:szCs w:val="26"/>
          <w:lang w:val="bg-BG"/>
        </w:rPr>
        <w:t xml:space="preserve"> Програмата е изцяло насочена към финансирането на допълнителна научноизследователска и научна работа като целевите групи, които могат да получат финансиране са:</w:t>
      </w:r>
    </w:p>
    <w:p w:rsidR="00615CCF" w:rsidRPr="004D36CA" w:rsidRDefault="00615CCF" w:rsidP="00BD6E74">
      <w:pPr>
        <w:ind w:firstLine="360"/>
        <w:rPr>
          <w:rFonts w:ascii="Arial" w:hAnsi="Arial" w:cs="Arial"/>
          <w:bCs/>
          <w:sz w:val="26"/>
          <w:szCs w:val="26"/>
          <w:lang w:val="bg-BG"/>
        </w:rPr>
      </w:pPr>
    </w:p>
    <w:p w:rsidR="00BD6E74" w:rsidRPr="004D36CA" w:rsidRDefault="00615CCF" w:rsidP="00876BDD">
      <w:pPr>
        <w:pStyle w:val="ae"/>
        <w:numPr>
          <w:ilvl w:val="0"/>
          <w:numId w:val="2"/>
        </w:numPr>
        <w:rPr>
          <w:sz w:val="26"/>
          <w:szCs w:val="26"/>
          <w:lang w:val="bg-BG" w:eastAsia="en-GB"/>
        </w:rPr>
      </w:pPr>
      <w:r w:rsidRPr="004D36CA">
        <w:rPr>
          <w:b/>
          <w:sz w:val="26"/>
          <w:szCs w:val="26"/>
          <w:lang w:val="bg-BG" w:eastAsia="en-GB"/>
        </w:rPr>
        <w:t>младите учени</w:t>
      </w:r>
      <w:r w:rsidRPr="004D36CA">
        <w:rPr>
          <w:sz w:val="26"/>
          <w:szCs w:val="26"/>
          <w:lang w:val="bg-BG" w:eastAsia="en-GB"/>
        </w:rPr>
        <w:t xml:space="preserve"> - лица, които извършват научноизследователска и научно-образователна дейност във висши училища и/или научни организации след придобиване на първа образователно-квалификационна степен "магистър", но не повече от 10 години след придобиването й</w:t>
      </w:r>
      <w:r w:rsidR="00F02269" w:rsidRPr="004D36CA">
        <w:rPr>
          <w:sz w:val="26"/>
          <w:szCs w:val="26"/>
          <w:lang w:val="bg-BG" w:eastAsia="en-GB"/>
        </w:rPr>
        <w:t>;</w:t>
      </w:r>
    </w:p>
    <w:p w:rsidR="00615CCF" w:rsidRPr="004D36CA" w:rsidRDefault="00615CCF" w:rsidP="00615CCF">
      <w:pPr>
        <w:pStyle w:val="ae"/>
        <w:ind w:left="1080"/>
        <w:rPr>
          <w:sz w:val="26"/>
          <w:szCs w:val="26"/>
          <w:lang w:val="bg-BG" w:eastAsia="en-GB"/>
        </w:rPr>
      </w:pPr>
    </w:p>
    <w:p w:rsidR="00615CCF" w:rsidRPr="004D36CA" w:rsidRDefault="00615CCF" w:rsidP="00876BDD">
      <w:pPr>
        <w:pStyle w:val="ae"/>
        <w:numPr>
          <w:ilvl w:val="0"/>
          <w:numId w:val="2"/>
        </w:numPr>
        <w:autoSpaceDE w:val="0"/>
        <w:autoSpaceDN w:val="0"/>
        <w:adjustRightInd w:val="0"/>
        <w:jc w:val="left"/>
        <w:rPr>
          <w:sz w:val="26"/>
          <w:szCs w:val="26"/>
          <w:lang w:val="bg-BG" w:eastAsia="en-GB"/>
        </w:rPr>
      </w:pPr>
      <w:proofErr w:type="spellStart"/>
      <w:r w:rsidRPr="004D36CA">
        <w:rPr>
          <w:b/>
          <w:sz w:val="26"/>
          <w:szCs w:val="26"/>
          <w:lang w:val="bg-BG" w:eastAsia="en-GB"/>
        </w:rPr>
        <w:t>постдокторантите</w:t>
      </w:r>
      <w:proofErr w:type="spellEnd"/>
      <w:r w:rsidRPr="004D36CA">
        <w:rPr>
          <w:sz w:val="26"/>
          <w:szCs w:val="26"/>
          <w:lang w:val="bg-BG" w:eastAsia="en-GB"/>
        </w:rPr>
        <w:t xml:space="preserve"> - учени, придобили образователна и научна степен "доктор", но не повече от 5 години след придобиването й.</w:t>
      </w:r>
    </w:p>
    <w:p w:rsidR="002E1C11" w:rsidRPr="004D36CA" w:rsidRDefault="00C7301B" w:rsidP="00030023">
      <w:pPr>
        <w:ind w:firstLine="360"/>
        <w:rPr>
          <w:rFonts w:ascii="Arial" w:hAnsi="Arial" w:cs="Arial"/>
          <w:bCs/>
          <w:sz w:val="26"/>
          <w:szCs w:val="26"/>
          <w:lang w:val="bg-BG"/>
        </w:rPr>
      </w:pPr>
      <w:r w:rsidRPr="004D36CA">
        <w:rPr>
          <w:rFonts w:ascii="Arial" w:hAnsi="Arial" w:cs="Arial"/>
          <w:bCs/>
          <w:sz w:val="26"/>
          <w:szCs w:val="26"/>
          <w:lang w:val="bg-BG"/>
        </w:rPr>
        <w:t>В програмата е заложено вс</w:t>
      </w:r>
      <w:r w:rsidR="00571063" w:rsidRPr="004D36CA">
        <w:rPr>
          <w:rFonts w:ascii="Arial" w:hAnsi="Arial" w:cs="Arial"/>
          <w:bCs/>
          <w:sz w:val="26"/>
          <w:szCs w:val="26"/>
          <w:lang w:val="bg-BG"/>
        </w:rPr>
        <w:t>ич</w:t>
      </w:r>
      <w:r w:rsidRPr="004D36CA">
        <w:rPr>
          <w:rFonts w:ascii="Arial" w:hAnsi="Arial" w:cs="Arial"/>
          <w:bCs/>
          <w:sz w:val="26"/>
          <w:szCs w:val="26"/>
          <w:lang w:val="bg-BG"/>
        </w:rPr>
        <w:t>ки</w:t>
      </w:r>
      <w:r w:rsidR="00030023" w:rsidRPr="004D36CA">
        <w:rPr>
          <w:rFonts w:ascii="Arial" w:hAnsi="Arial" w:cs="Arial"/>
          <w:sz w:val="26"/>
          <w:szCs w:val="26"/>
          <w:lang w:val="bg-BG"/>
        </w:rPr>
        <w:t xml:space="preserve"> </w:t>
      </w:r>
      <w:r w:rsidR="00030023" w:rsidRPr="004D36CA">
        <w:rPr>
          <w:rFonts w:ascii="Arial" w:hAnsi="Arial" w:cs="Arial"/>
          <w:bCs/>
          <w:sz w:val="26"/>
          <w:szCs w:val="26"/>
          <w:lang w:val="bg-BG"/>
        </w:rPr>
        <w:t>държавни висши училища (</w:t>
      </w:r>
      <w:proofErr w:type="spellStart"/>
      <w:r w:rsidR="00030023" w:rsidRPr="004D36CA">
        <w:rPr>
          <w:rFonts w:ascii="Arial" w:hAnsi="Arial" w:cs="Arial"/>
          <w:bCs/>
          <w:sz w:val="26"/>
          <w:szCs w:val="26"/>
          <w:lang w:val="bg-BG"/>
        </w:rPr>
        <w:t>ДВУ</w:t>
      </w:r>
      <w:proofErr w:type="spellEnd"/>
      <w:r w:rsidR="00030023" w:rsidRPr="004D36CA">
        <w:rPr>
          <w:rFonts w:ascii="Arial" w:hAnsi="Arial" w:cs="Arial"/>
          <w:bCs/>
          <w:sz w:val="26"/>
          <w:szCs w:val="26"/>
          <w:lang w:val="bg-BG"/>
        </w:rPr>
        <w:t>) и научни организации (НО) да изпълняват</w:t>
      </w:r>
      <w:r w:rsidR="00D91169" w:rsidRPr="004D36CA">
        <w:rPr>
          <w:rFonts w:ascii="Arial" w:hAnsi="Arial" w:cs="Arial"/>
          <w:bCs/>
          <w:sz w:val="26"/>
          <w:szCs w:val="26"/>
          <w:lang w:val="bg-BG"/>
        </w:rPr>
        <w:t xml:space="preserve"> индикативните параметри</w:t>
      </w:r>
      <w:r w:rsidR="00030023" w:rsidRPr="004D36CA">
        <w:rPr>
          <w:rFonts w:ascii="Arial" w:hAnsi="Arial" w:cs="Arial"/>
          <w:bCs/>
          <w:sz w:val="26"/>
          <w:szCs w:val="26"/>
          <w:lang w:val="bg-BG"/>
        </w:rPr>
        <w:t xml:space="preserve"> </w:t>
      </w:r>
      <w:r w:rsidR="006F5EF3" w:rsidRPr="004D36CA">
        <w:rPr>
          <w:rFonts w:ascii="Arial" w:hAnsi="Arial" w:cs="Arial"/>
          <w:bCs/>
          <w:sz w:val="26"/>
          <w:szCs w:val="26"/>
          <w:lang w:val="bg-BG"/>
        </w:rPr>
        <w:t>пропорционално</w:t>
      </w:r>
      <w:r w:rsidR="00D91169" w:rsidRPr="004D36CA">
        <w:rPr>
          <w:rFonts w:ascii="Arial" w:hAnsi="Arial" w:cs="Arial"/>
          <w:bCs/>
          <w:sz w:val="26"/>
          <w:szCs w:val="26"/>
          <w:lang w:val="bg-BG"/>
        </w:rPr>
        <w:t xml:space="preserve"> на финансирането си, което за</w:t>
      </w:r>
      <w:r w:rsidR="00030023" w:rsidRPr="004D36CA">
        <w:rPr>
          <w:rFonts w:ascii="Arial" w:hAnsi="Arial" w:cs="Arial"/>
          <w:bCs/>
          <w:sz w:val="26"/>
          <w:szCs w:val="26"/>
          <w:lang w:val="bg-BG"/>
        </w:rPr>
        <w:t xml:space="preserve"> Технически Университет – София е </w:t>
      </w:r>
      <w:r w:rsidR="00D91169" w:rsidRPr="004D36CA">
        <w:rPr>
          <w:rFonts w:ascii="Arial" w:hAnsi="Arial" w:cs="Arial"/>
          <w:bCs/>
          <w:sz w:val="26"/>
          <w:szCs w:val="26"/>
          <w:lang w:val="bg-BG"/>
        </w:rPr>
        <w:t>5,</w:t>
      </w:r>
      <w:proofErr w:type="spellStart"/>
      <w:r w:rsidR="00D91169" w:rsidRPr="004D36CA">
        <w:rPr>
          <w:rFonts w:ascii="Arial" w:hAnsi="Arial" w:cs="Arial"/>
          <w:bCs/>
          <w:sz w:val="26"/>
          <w:szCs w:val="26"/>
          <w:lang w:val="bg-BG"/>
        </w:rPr>
        <w:t>3</w:t>
      </w:r>
      <w:r w:rsidR="00030023" w:rsidRPr="004D36CA">
        <w:rPr>
          <w:rFonts w:ascii="Arial" w:hAnsi="Arial" w:cs="Arial"/>
          <w:bCs/>
          <w:sz w:val="26"/>
          <w:szCs w:val="26"/>
          <w:lang w:val="bg-BG"/>
        </w:rPr>
        <w:t>%</w:t>
      </w:r>
      <w:proofErr w:type="spellEnd"/>
      <w:r w:rsidR="00030023" w:rsidRPr="004D36CA">
        <w:rPr>
          <w:rFonts w:ascii="Arial" w:hAnsi="Arial" w:cs="Arial"/>
          <w:bCs/>
          <w:sz w:val="26"/>
          <w:szCs w:val="26"/>
          <w:lang w:val="bg-BG"/>
        </w:rPr>
        <w:t xml:space="preserve"> от общата сума</w:t>
      </w:r>
      <w:r w:rsidR="00D91169" w:rsidRPr="004D36CA">
        <w:rPr>
          <w:rFonts w:ascii="Arial" w:hAnsi="Arial" w:cs="Arial"/>
          <w:bCs/>
          <w:sz w:val="26"/>
          <w:szCs w:val="26"/>
          <w:lang w:val="bg-BG"/>
        </w:rPr>
        <w:t>. Показателите за изпълнение и</w:t>
      </w:r>
      <w:r w:rsidR="00030023" w:rsidRPr="004D36CA">
        <w:rPr>
          <w:rFonts w:ascii="Arial" w:hAnsi="Arial" w:cs="Arial"/>
          <w:bCs/>
          <w:sz w:val="26"/>
          <w:szCs w:val="26"/>
          <w:lang w:val="bg-BG"/>
        </w:rPr>
        <w:t xml:space="preserve"> индикативните параметри за</w:t>
      </w:r>
      <w:r w:rsidR="0073557E" w:rsidRPr="004D36CA">
        <w:rPr>
          <w:rFonts w:ascii="Arial" w:hAnsi="Arial" w:cs="Arial"/>
          <w:bCs/>
          <w:sz w:val="26"/>
          <w:szCs w:val="26"/>
          <w:lang w:val="bg-BG"/>
        </w:rPr>
        <w:t xml:space="preserve"> тригодишната</w:t>
      </w:r>
      <w:r w:rsidR="00C4101C" w:rsidRPr="004D36CA">
        <w:rPr>
          <w:rFonts w:ascii="Arial" w:hAnsi="Arial" w:cs="Arial"/>
          <w:bCs/>
          <w:sz w:val="26"/>
          <w:szCs w:val="26"/>
          <w:lang w:val="bg-BG"/>
        </w:rPr>
        <w:t xml:space="preserve"> програма</w:t>
      </w:r>
      <w:r w:rsidR="00D91169" w:rsidRPr="004D36CA">
        <w:rPr>
          <w:rFonts w:ascii="Arial" w:hAnsi="Arial" w:cs="Arial"/>
          <w:bCs/>
          <w:sz w:val="26"/>
          <w:szCs w:val="26"/>
          <w:lang w:val="bg-BG"/>
        </w:rPr>
        <w:t xml:space="preserve"> </w:t>
      </w:r>
      <w:r w:rsidR="00571063" w:rsidRPr="004D36CA">
        <w:rPr>
          <w:rFonts w:ascii="Arial" w:hAnsi="Arial" w:cs="Arial"/>
          <w:bCs/>
          <w:sz w:val="26"/>
          <w:szCs w:val="26"/>
          <w:lang w:val="bg-BG"/>
        </w:rPr>
        <w:t xml:space="preserve">за страната </w:t>
      </w:r>
      <w:r w:rsidR="00D91169" w:rsidRPr="004D36CA">
        <w:rPr>
          <w:rFonts w:ascii="Arial" w:hAnsi="Arial" w:cs="Arial"/>
          <w:bCs/>
          <w:sz w:val="26"/>
          <w:szCs w:val="26"/>
          <w:lang w:val="bg-BG"/>
        </w:rPr>
        <w:t>са</w:t>
      </w:r>
      <w:r w:rsidR="00030023" w:rsidRPr="004D36CA">
        <w:rPr>
          <w:rFonts w:ascii="Arial" w:hAnsi="Arial" w:cs="Arial"/>
          <w:bCs/>
          <w:sz w:val="26"/>
          <w:szCs w:val="26"/>
          <w:lang w:val="bg-BG"/>
        </w:rPr>
        <w:t>:</w:t>
      </w:r>
    </w:p>
    <w:p w:rsidR="0073557E" w:rsidRPr="004D36CA" w:rsidRDefault="0073557E" w:rsidP="0073557E">
      <w:pPr>
        <w:pStyle w:val="ae"/>
        <w:numPr>
          <w:ilvl w:val="0"/>
          <w:numId w:val="13"/>
        </w:numPr>
        <w:rPr>
          <w:bCs/>
          <w:sz w:val="26"/>
          <w:szCs w:val="26"/>
          <w:lang w:val="bg-BG"/>
        </w:rPr>
      </w:pPr>
      <w:r w:rsidRPr="004D36CA">
        <w:rPr>
          <w:bCs/>
          <w:sz w:val="26"/>
          <w:szCs w:val="26"/>
          <w:lang w:val="bg-BG"/>
        </w:rPr>
        <w:t xml:space="preserve">увеличаване броя на перспективните млади учени и </w:t>
      </w:r>
      <w:proofErr w:type="spellStart"/>
      <w:r w:rsidRPr="004D36CA">
        <w:rPr>
          <w:bCs/>
          <w:sz w:val="26"/>
          <w:szCs w:val="26"/>
          <w:lang w:val="bg-BG"/>
        </w:rPr>
        <w:t>постдокторанти</w:t>
      </w:r>
      <w:proofErr w:type="spellEnd"/>
      <w:r w:rsidRPr="004D36CA">
        <w:rPr>
          <w:bCs/>
          <w:sz w:val="26"/>
          <w:szCs w:val="26"/>
          <w:lang w:val="bg-BG"/>
        </w:rPr>
        <w:t xml:space="preserve">, които да работят в </w:t>
      </w:r>
      <w:proofErr w:type="spellStart"/>
      <w:r w:rsidRPr="004D36CA">
        <w:rPr>
          <w:bCs/>
          <w:sz w:val="26"/>
          <w:szCs w:val="26"/>
          <w:lang w:val="bg-BG"/>
        </w:rPr>
        <w:t>ДВУ</w:t>
      </w:r>
      <w:proofErr w:type="spellEnd"/>
      <w:r w:rsidRPr="004D36CA">
        <w:rPr>
          <w:bCs/>
          <w:sz w:val="26"/>
          <w:szCs w:val="26"/>
          <w:lang w:val="bg-BG"/>
        </w:rPr>
        <w:t xml:space="preserve"> и НО – </w:t>
      </w:r>
      <w:proofErr w:type="spellStart"/>
      <w:r w:rsidRPr="004D36CA">
        <w:rPr>
          <w:bCs/>
          <w:sz w:val="26"/>
          <w:szCs w:val="26"/>
          <w:lang w:val="bg-BG"/>
        </w:rPr>
        <w:t>25%</w:t>
      </w:r>
      <w:proofErr w:type="spellEnd"/>
      <w:r w:rsidRPr="004D36CA">
        <w:rPr>
          <w:bCs/>
          <w:sz w:val="26"/>
          <w:szCs w:val="26"/>
          <w:lang w:val="bg-BG"/>
        </w:rPr>
        <w:t xml:space="preserve"> спрямо 2016 г., за периода на изпълнение на програмата;</w:t>
      </w:r>
    </w:p>
    <w:p w:rsidR="0073557E" w:rsidRPr="004D36CA" w:rsidRDefault="0073557E" w:rsidP="0073557E">
      <w:pPr>
        <w:pStyle w:val="ae"/>
        <w:numPr>
          <w:ilvl w:val="0"/>
          <w:numId w:val="13"/>
        </w:numPr>
        <w:rPr>
          <w:bCs/>
          <w:sz w:val="26"/>
          <w:szCs w:val="26"/>
          <w:lang w:val="bg-BG"/>
        </w:rPr>
      </w:pPr>
      <w:r w:rsidRPr="004D36CA">
        <w:rPr>
          <w:bCs/>
          <w:sz w:val="26"/>
          <w:szCs w:val="26"/>
          <w:lang w:val="bg-BG"/>
        </w:rPr>
        <w:t xml:space="preserve">брой публикации в индексирани и реферирани издания с участие на млад учен и/или </w:t>
      </w:r>
      <w:proofErr w:type="spellStart"/>
      <w:r w:rsidRPr="004D36CA">
        <w:rPr>
          <w:bCs/>
          <w:sz w:val="26"/>
          <w:szCs w:val="26"/>
          <w:lang w:val="bg-BG"/>
        </w:rPr>
        <w:t>постдокторант</w:t>
      </w:r>
      <w:proofErr w:type="spellEnd"/>
      <w:r w:rsidRPr="004D36CA">
        <w:rPr>
          <w:bCs/>
          <w:sz w:val="26"/>
          <w:szCs w:val="26"/>
          <w:lang w:val="bg-BG"/>
        </w:rPr>
        <w:t xml:space="preserve"> – 400 за периода на изпълнение на програмата;</w:t>
      </w:r>
    </w:p>
    <w:p w:rsidR="0073557E" w:rsidRPr="004D36CA" w:rsidRDefault="0073557E" w:rsidP="0073557E">
      <w:pPr>
        <w:pStyle w:val="ae"/>
        <w:numPr>
          <w:ilvl w:val="0"/>
          <w:numId w:val="13"/>
        </w:numPr>
        <w:rPr>
          <w:bCs/>
          <w:sz w:val="26"/>
          <w:szCs w:val="26"/>
          <w:lang w:val="bg-BG"/>
        </w:rPr>
      </w:pPr>
      <w:r w:rsidRPr="004D36CA">
        <w:rPr>
          <w:bCs/>
          <w:sz w:val="26"/>
          <w:szCs w:val="26"/>
          <w:lang w:val="bg-BG"/>
        </w:rPr>
        <w:t xml:space="preserve">брой заявки за патенти и регистрирани патенти с участието на млади учени и </w:t>
      </w:r>
      <w:proofErr w:type="spellStart"/>
      <w:r w:rsidRPr="004D36CA">
        <w:rPr>
          <w:bCs/>
          <w:sz w:val="26"/>
          <w:szCs w:val="26"/>
          <w:lang w:val="bg-BG"/>
        </w:rPr>
        <w:t>постдокторанти</w:t>
      </w:r>
      <w:proofErr w:type="spellEnd"/>
      <w:r w:rsidRPr="004D36CA">
        <w:rPr>
          <w:bCs/>
          <w:sz w:val="26"/>
          <w:szCs w:val="26"/>
          <w:lang w:val="bg-BG"/>
        </w:rPr>
        <w:t xml:space="preserve"> – 45 за периода на изпълнение на програмата;</w:t>
      </w:r>
    </w:p>
    <w:p w:rsidR="0073557E" w:rsidRPr="004D36CA" w:rsidRDefault="0073557E" w:rsidP="0073557E">
      <w:pPr>
        <w:pStyle w:val="ae"/>
        <w:numPr>
          <w:ilvl w:val="0"/>
          <w:numId w:val="13"/>
        </w:numPr>
        <w:rPr>
          <w:bCs/>
          <w:sz w:val="26"/>
          <w:szCs w:val="26"/>
          <w:lang w:val="bg-BG"/>
        </w:rPr>
      </w:pPr>
      <w:r w:rsidRPr="004D36CA">
        <w:rPr>
          <w:bCs/>
          <w:sz w:val="26"/>
          <w:szCs w:val="26"/>
          <w:lang w:val="bg-BG"/>
        </w:rPr>
        <w:t>брой подкрепени млади учени (целева стойност –250);</w:t>
      </w:r>
    </w:p>
    <w:p w:rsidR="0073557E" w:rsidRDefault="0073557E" w:rsidP="0073557E">
      <w:pPr>
        <w:pStyle w:val="ae"/>
        <w:numPr>
          <w:ilvl w:val="0"/>
          <w:numId w:val="13"/>
        </w:numPr>
        <w:rPr>
          <w:bCs/>
          <w:sz w:val="26"/>
          <w:szCs w:val="26"/>
          <w:lang w:val="bg-BG"/>
        </w:rPr>
      </w:pPr>
      <w:r w:rsidRPr="004D36CA">
        <w:rPr>
          <w:bCs/>
          <w:sz w:val="26"/>
          <w:szCs w:val="26"/>
          <w:lang w:val="bg-BG"/>
        </w:rPr>
        <w:t xml:space="preserve">брой финансирани </w:t>
      </w:r>
      <w:proofErr w:type="spellStart"/>
      <w:r w:rsidRPr="004D36CA">
        <w:rPr>
          <w:bCs/>
          <w:sz w:val="26"/>
          <w:szCs w:val="26"/>
          <w:lang w:val="bg-BG"/>
        </w:rPr>
        <w:t>грантове</w:t>
      </w:r>
      <w:proofErr w:type="spellEnd"/>
      <w:r w:rsidRPr="004D36CA">
        <w:rPr>
          <w:bCs/>
          <w:sz w:val="26"/>
          <w:szCs w:val="26"/>
          <w:lang w:val="bg-BG"/>
        </w:rPr>
        <w:t xml:space="preserve"> на </w:t>
      </w:r>
      <w:proofErr w:type="spellStart"/>
      <w:r w:rsidRPr="004D36CA">
        <w:rPr>
          <w:bCs/>
          <w:sz w:val="26"/>
          <w:szCs w:val="26"/>
          <w:lang w:val="bg-BG"/>
        </w:rPr>
        <w:t>постдокторанти</w:t>
      </w:r>
      <w:proofErr w:type="spellEnd"/>
      <w:r w:rsidRPr="004D36CA">
        <w:rPr>
          <w:bCs/>
          <w:sz w:val="26"/>
          <w:szCs w:val="26"/>
          <w:lang w:val="bg-BG"/>
        </w:rPr>
        <w:t xml:space="preserve"> (целева стойност – 150, от</w:t>
      </w:r>
      <w:r w:rsidR="00C4101C" w:rsidRPr="004D36CA">
        <w:rPr>
          <w:bCs/>
          <w:sz w:val="26"/>
          <w:szCs w:val="26"/>
          <w:lang w:val="bg-BG"/>
        </w:rPr>
        <w:t xml:space="preserve"> </w:t>
      </w:r>
      <w:r w:rsidRPr="004D36CA">
        <w:rPr>
          <w:bCs/>
          <w:sz w:val="26"/>
          <w:szCs w:val="26"/>
          <w:lang w:val="bg-BG"/>
        </w:rPr>
        <w:t>които 75 за работещи на обектите от Националната пътна карта за научна инфраструктура).</w:t>
      </w:r>
    </w:p>
    <w:p w:rsidR="00F1373A" w:rsidRDefault="00F1373A" w:rsidP="00F1373A">
      <w:pPr>
        <w:pStyle w:val="ae"/>
        <w:rPr>
          <w:bCs/>
          <w:sz w:val="26"/>
          <w:szCs w:val="26"/>
          <w:lang w:val="bg-BG"/>
        </w:rPr>
      </w:pPr>
    </w:p>
    <w:p w:rsidR="00F1373A" w:rsidRDefault="00F1373A" w:rsidP="00F1373A">
      <w:pPr>
        <w:ind w:firstLine="426"/>
        <w:rPr>
          <w:rFonts w:ascii="Arial" w:hAnsi="Arial" w:cs="Arial"/>
          <w:bCs/>
          <w:sz w:val="26"/>
          <w:szCs w:val="26"/>
          <w:lang w:val="bg-BG"/>
        </w:rPr>
      </w:pPr>
      <w:r>
        <w:rPr>
          <w:rFonts w:ascii="Arial" w:hAnsi="Arial" w:cs="Arial"/>
          <w:bCs/>
          <w:sz w:val="26"/>
          <w:szCs w:val="26"/>
          <w:lang w:val="bg-BG"/>
        </w:rPr>
        <w:t>Програмата е със срок на действие 3 години, т.е. от 01.10.2018 г. до 30.09. 2021 г.</w:t>
      </w:r>
    </w:p>
    <w:p w:rsidR="00F1373A" w:rsidRPr="00542ED3" w:rsidRDefault="00B90846" w:rsidP="00F1373A">
      <w:pPr>
        <w:ind w:firstLine="426"/>
        <w:rPr>
          <w:rFonts w:ascii="Arial" w:hAnsi="Arial" w:cs="Arial"/>
          <w:bCs/>
          <w:sz w:val="26"/>
          <w:szCs w:val="26"/>
          <w:lang w:val="bg-BG"/>
        </w:rPr>
      </w:pPr>
      <w:r>
        <w:rPr>
          <w:rFonts w:ascii="Arial" w:hAnsi="Arial" w:cs="Arial"/>
          <w:bCs/>
          <w:sz w:val="26"/>
          <w:szCs w:val="26"/>
          <w:lang w:val="bg-BG"/>
        </w:rPr>
        <w:t>Бюджетът н</w:t>
      </w:r>
      <w:r w:rsidR="00F1373A">
        <w:rPr>
          <w:rFonts w:ascii="Arial" w:hAnsi="Arial" w:cs="Arial"/>
          <w:bCs/>
          <w:sz w:val="26"/>
          <w:szCs w:val="26"/>
          <w:lang w:val="bg-BG"/>
        </w:rPr>
        <w:t xml:space="preserve">а ТУ-София </w:t>
      </w:r>
      <w:r>
        <w:rPr>
          <w:rFonts w:ascii="Arial" w:hAnsi="Arial" w:cs="Arial"/>
          <w:bCs/>
          <w:sz w:val="26"/>
          <w:szCs w:val="26"/>
          <w:lang w:val="bg-BG"/>
        </w:rPr>
        <w:t xml:space="preserve">за 2018 г. (до 30.09. 2019 г.) </w:t>
      </w:r>
      <w:r w:rsidR="00F1373A">
        <w:rPr>
          <w:rFonts w:ascii="Arial" w:hAnsi="Arial" w:cs="Arial"/>
          <w:bCs/>
          <w:sz w:val="26"/>
          <w:szCs w:val="26"/>
          <w:lang w:val="bg-BG"/>
        </w:rPr>
        <w:t>е 265 604 лв.</w:t>
      </w:r>
      <w:r>
        <w:rPr>
          <w:rFonts w:ascii="Arial" w:hAnsi="Arial" w:cs="Arial"/>
          <w:bCs/>
          <w:sz w:val="26"/>
          <w:szCs w:val="26"/>
          <w:lang w:val="bg-BG"/>
        </w:rPr>
        <w:t xml:space="preserve"> За следващите две години се определя от МОН след анализ на постигнатите резултати от предходния период.</w:t>
      </w:r>
    </w:p>
    <w:p w:rsidR="00C7301B" w:rsidRDefault="00C7301B" w:rsidP="00C7301B">
      <w:pPr>
        <w:rPr>
          <w:rFonts w:ascii="Arial" w:hAnsi="Arial" w:cs="Arial"/>
          <w:bCs/>
          <w:sz w:val="26"/>
          <w:szCs w:val="26"/>
          <w:lang w:val="bg-BG"/>
        </w:rPr>
      </w:pPr>
    </w:p>
    <w:p w:rsidR="00F1373A" w:rsidRDefault="00F1373A" w:rsidP="00C7301B">
      <w:pPr>
        <w:rPr>
          <w:rFonts w:ascii="Arial" w:hAnsi="Arial" w:cs="Arial"/>
          <w:bCs/>
          <w:sz w:val="26"/>
          <w:szCs w:val="26"/>
          <w:lang w:val="bg-BG"/>
        </w:rPr>
      </w:pPr>
    </w:p>
    <w:p w:rsidR="007B5A4F" w:rsidRPr="004D36CA" w:rsidRDefault="00174BAD" w:rsidP="00174BAD">
      <w:pPr>
        <w:pStyle w:val="1"/>
        <w:rPr>
          <w:rStyle w:val="af5"/>
          <w:rFonts w:ascii="Arial" w:hAnsi="Arial" w:cs="Arial"/>
          <w:b/>
          <w:bCs w:val="0"/>
          <w:lang w:val="bg-BG"/>
        </w:rPr>
      </w:pPr>
      <w:bookmarkStart w:id="4" w:name="_Toc530570641"/>
      <w:r w:rsidRPr="004D36CA">
        <w:rPr>
          <w:rStyle w:val="af5"/>
          <w:rFonts w:ascii="Arial" w:hAnsi="Arial" w:cs="Arial"/>
          <w:b/>
          <w:bCs w:val="0"/>
          <w:lang w:val="bg-BG"/>
        </w:rPr>
        <w:t>Централна комисия</w:t>
      </w:r>
      <w:bookmarkEnd w:id="4"/>
    </w:p>
    <w:p w:rsidR="00683861" w:rsidRPr="004D36CA" w:rsidRDefault="00683861" w:rsidP="00683861">
      <w:pPr>
        <w:rPr>
          <w:rFonts w:ascii="Arial" w:hAnsi="Arial" w:cs="Arial"/>
          <w:lang w:val="bg-BG"/>
        </w:rPr>
      </w:pPr>
    </w:p>
    <w:p w:rsidR="002913D9" w:rsidRPr="004D36CA" w:rsidRDefault="002913D9" w:rsidP="00C343EE">
      <w:pPr>
        <w:ind w:firstLine="360"/>
        <w:rPr>
          <w:rFonts w:ascii="Arial" w:hAnsi="Arial" w:cs="Arial"/>
          <w:bCs/>
          <w:sz w:val="26"/>
          <w:szCs w:val="26"/>
          <w:lang w:val="bg-BG"/>
        </w:rPr>
      </w:pPr>
      <w:r w:rsidRPr="004D36CA">
        <w:rPr>
          <w:rFonts w:ascii="Arial" w:hAnsi="Arial" w:cs="Arial"/>
          <w:bCs/>
          <w:sz w:val="26"/>
          <w:szCs w:val="26"/>
          <w:lang w:val="bg-BG"/>
        </w:rPr>
        <w:t>Вътрешноведомствена комисия</w:t>
      </w:r>
      <w:r w:rsidR="007F0926" w:rsidRPr="004D36CA">
        <w:rPr>
          <w:rFonts w:ascii="Arial" w:hAnsi="Arial" w:cs="Arial"/>
          <w:bCs/>
          <w:sz w:val="26"/>
          <w:szCs w:val="26"/>
          <w:lang w:val="bg-BG"/>
        </w:rPr>
        <w:t xml:space="preserve"> </w:t>
      </w:r>
      <w:r w:rsidR="004D36CA" w:rsidRPr="004D36CA">
        <w:rPr>
          <w:rFonts w:ascii="Arial" w:hAnsi="Arial" w:cs="Arial"/>
          <w:bCs/>
          <w:sz w:val="26"/>
          <w:szCs w:val="26"/>
          <w:lang w:val="bg-BG"/>
        </w:rPr>
        <w:t xml:space="preserve"> (Централна комисия - ЦК) </w:t>
      </w:r>
      <w:r w:rsidRPr="004D36CA">
        <w:rPr>
          <w:rFonts w:ascii="Arial" w:hAnsi="Arial" w:cs="Arial"/>
          <w:bCs/>
          <w:sz w:val="26"/>
          <w:szCs w:val="26"/>
          <w:lang w:val="bg-BG"/>
        </w:rPr>
        <w:t>се създава в 30-дневен срок след одобряване на програмата от Министерския съвет, със заповед на министъра на образованието и науката. Тази комисия има за цел да</w:t>
      </w:r>
      <w:r w:rsidR="002E1C11" w:rsidRPr="004D36CA">
        <w:rPr>
          <w:rFonts w:ascii="Arial" w:hAnsi="Arial" w:cs="Arial"/>
          <w:bCs/>
          <w:sz w:val="26"/>
          <w:szCs w:val="26"/>
          <w:lang w:val="bg-BG"/>
        </w:rPr>
        <w:t xml:space="preserve"> организира, координира, контролира, наблюдава изпълнението на програмата и одобрява годишните отчети.</w:t>
      </w:r>
      <w:r w:rsidRPr="004D36CA">
        <w:rPr>
          <w:rFonts w:ascii="Arial" w:hAnsi="Arial" w:cs="Arial"/>
          <w:bCs/>
          <w:sz w:val="26"/>
          <w:szCs w:val="26"/>
          <w:lang w:val="bg-BG"/>
        </w:rPr>
        <w:t xml:space="preserve"> Комисията е пряко отговорна да </w:t>
      </w:r>
      <w:r w:rsidR="003E1766" w:rsidRPr="004D36CA">
        <w:rPr>
          <w:rFonts w:ascii="Arial" w:hAnsi="Arial" w:cs="Arial"/>
          <w:bCs/>
          <w:sz w:val="26"/>
          <w:szCs w:val="26"/>
          <w:lang w:val="bg-BG"/>
        </w:rPr>
        <w:t>популяризира</w:t>
      </w:r>
      <w:r w:rsidRPr="004D36CA">
        <w:rPr>
          <w:rFonts w:ascii="Arial" w:hAnsi="Arial" w:cs="Arial"/>
          <w:bCs/>
          <w:sz w:val="26"/>
          <w:szCs w:val="26"/>
          <w:lang w:val="bg-BG"/>
        </w:rPr>
        <w:t xml:space="preserve"> програмата с</w:t>
      </w:r>
      <w:r w:rsidR="004D36CA">
        <w:rPr>
          <w:rFonts w:ascii="Arial" w:hAnsi="Arial" w:cs="Arial"/>
          <w:bCs/>
          <w:sz w:val="26"/>
          <w:szCs w:val="26"/>
          <w:lang w:val="bg-BG"/>
        </w:rPr>
        <w:t>р</w:t>
      </w:r>
      <w:r w:rsidRPr="004D36CA">
        <w:rPr>
          <w:rFonts w:ascii="Arial" w:hAnsi="Arial" w:cs="Arial"/>
          <w:bCs/>
          <w:sz w:val="26"/>
          <w:szCs w:val="26"/>
          <w:lang w:val="bg-BG"/>
        </w:rPr>
        <w:t>ед потенциалните участници в нея като информира и запозна</w:t>
      </w:r>
      <w:r w:rsidR="004D36CA">
        <w:rPr>
          <w:rFonts w:ascii="Arial" w:hAnsi="Arial" w:cs="Arial"/>
          <w:bCs/>
          <w:sz w:val="26"/>
          <w:szCs w:val="26"/>
          <w:lang w:val="bg-BG"/>
        </w:rPr>
        <w:t>ва</w:t>
      </w:r>
      <w:r w:rsidRPr="004D36CA">
        <w:rPr>
          <w:rFonts w:ascii="Arial" w:hAnsi="Arial" w:cs="Arial"/>
          <w:bCs/>
          <w:sz w:val="26"/>
          <w:szCs w:val="26"/>
          <w:lang w:val="bg-BG"/>
        </w:rPr>
        <w:t xml:space="preserve"> всички ръководители на звена</w:t>
      </w:r>
      <w:r w:rsidR="00A02F78" w:rsidRPr="004D36CA">
        <w:rPr>
          <w:rFonts w:ascii="Arial" w:hAnsi="Arial" w:cs="Arial"/>
          <w:bCs/>
          <w:sz w:val="26"/>
          <w:szCs w:val="26"/>
          <w:lang w:val="bg-BG"/>
        </w:rPr>
        <w:t xml:space="preserve"> </w:t>
      </w:r>
      <w:r w:rsidRPr="004D36CA">
        <w:rPr>
          <w:rFonts w:ascii="Arial" w:hAnsi="Arial" w:cs="Arial"/>
          <w:bCs/>
          <w:sz w:val="26"/>
          <w:szCs w:val="26"/>
          <w:lang w:val="bg-BG"/>
        </w:rPr>
        <w:t xml:space="preserve">(Факултет, Департамент, Колеж). </w:t>
      </w:r>
    </w:p>
    <w:p w:rsidR="002913D9" w:rsidRPr="004D36CA" w:rsidRDefault="002913D9" w:rsidP="002913D9">
      <w:pPr>
        <w:ind w:firstLine="708"/>
        <w:rPr>
          <w:rFonts w:ascii="Arial" w:hAnsi="Arial" w:cs="Arial"/>
          <w:sz w:val="26"/>
          <w:szCs w:val="26"/>
          <w:lang w:val="bg-BG"/>
        </w:rPr>
      </w:pPr>
      <w:r w:rsidRPr="004D36CA">
        <w:rPr>
          <w:rFonts w:ascii="Arial" w:hAnsi="Arial" w:cs="Arial"/>
          <w:sz w:val="26"/>
          <w:szCs w:val="26"/>
          <w:lang w:val="bg-BG"/>
        </w:rPr>
        <w:t>От тук следват и основните задачи на Централната комисия:</w:t>
      </w:r>
    </w:p>
    <w:p w:rsidR="002913D9" w:rsidRPr="004D36CA" w:rsidRDefault="002913D9" w:rsidP="002913D9">
      <w:pPr>
        <w:ind w:firstLine="708"/>
        <w:rPr>
          <w:rFonts w:ascii="Arial" w:hAnsi="Arial" w:cs="Arial"/>
          <w:sz w:val="26"/>
          <w:szCs w:val="26"/>
          <w:lang w:val="bg-BG"/>
        </w:rPr>
      </w:pPr>
    </w:p>
    <w:p w:rsidR="002913D9" w:rsidRPr="004D36CA" w:rsidRDefault="002913D9" w:rsidP="00C343EE">
      <w:pPr>
        <w:pStyle w:val="ae"/>
        <w:numPr>
          <w:ilvl w:val="0"/>
          <w:numId w:val="11"/>
        </w:numPr>
        <w:rPr>
          <w:sz w:val="26"/>
          <w:szCs w:val="26"/>
          <w:lang w:val="bg-BG"/>
        </w:rPr>
      </w:pPr>
      <w:r w:rsidRPr="004D36CA">
        <w:rPr>
          <w:sz w:val="26"/>
          <w:szCs w:val="26"/>
          <w:lang w:val="bg-BG"/>
        </w:rPr>
        <w:t xml:space="preserve">Изготвяне на правила и критерии за справедлив и съобразен с изискваният на МОН </w:t>
      </w:r>
      <w:r w:rsidR="00F02269" w:rsidRPr="004D36CA">
        <w:rPr>
          <w:sz w:val="26"/>
          <w:szCs w:val="26"/>
          <w:lang w:val="bg-BG"/>
        </w:rPr>
        <w:t>критерии</w:t>
      </w:r>
      <w:r w:rsidRPr="004D36CA">
        <w:rPr>
          <w:sz w:val="26"/>
          <w:szCs w:val="26"/>
          <w:lang w:val="bg-BG"/>
        </w:rPr>
        <w:t xml:space="preserve"> за оценка и подбор на </w:t>
      </w:r>
      <w:r w:rsidR="003E1766" w:rsidRPr="004D36CA">
        <w:rPr>
          <w:sz w:val="26"/>
          <w:szCs w:val="26"/>
          <w:lang w:val="bg-BG"/>
        </w:rPr>
        <w:t>желаещите</w:t>
      </w:r>
      <w:r w:rsidRPr="004D36CA">
        <w:rPr>
          <w:sz w:val="26"/>
          <w:szCs w:val="26"/>
          <w:lang w:val="bg-BG"/>
        </w:rPr>
        <w:t xml:space="preserve"> да участват в програмата;</w:t>
      </w:r>
    </w:p>
    <w:p w:rsidR="002913D9" w:rsidRPr="004D36CA" w:rsidRDefault="002913D9" w:rsidP="00C343EE">
      <w:pPr>
        <w:pStyle w:val="ae"/>
        <w:numPr>
          <w:ilvl w:val="0"/>
          <w:numId w:val="11"/>
        </w:numPr>
        <w:rPr>
          <w:sz w:val="26"/>
          <w:szCs w:val="26"/>
          <w:lang w:val="bg-BG"/>
        </w:rPr>
      </w:pPr>
      <w:r w:rsidRPr="004D36CA">
        <w:rPr>
          <w:sz w:val="26"/>
          <w:szCs w:val="26"/>
          <w:lang w:val="bg-BG"/>
        </w:rPr>
        <w:t xml:space="preserve">Преразпределяне на получените средства по програмата между структурните си звена </w:t>
      </w:r>
      <w:r w:rsidR="00F02269" w:rsidRPr="004D36CA">
        <w:rPr>
          <w:sz w:val="26"/>
          <w:szCs w:val="26"/>
          <w:lang w:val="bg-BG"/>
        </w:rPr>
        <w:t>по правила и критерии</w:t>
      </w:r>
      <w:r w:rsidR="00876BDD" w:rsidRPr="004D36CA">
        <w:rPr>
          <w:sz w:val="26"/>
          <w:szCs w:val="26"/>
          <w:lang w:val="bg-BG"/>
        </w:rPr>
        <w:t xml:space="preserve"> разработени и приети с решение на ръководните им органи. Правилата и критериите трябва да отчитат приноса на всяко структурно зв</w:t>
      </w:r>
      <w:r w:rsidR="00F02269" w:rsidRPr="004D36CA">
        <w:rPr>
          <w:sz w:val="26"/>
          <w:szCs w:val="26"/>
          <w:lang w:val="bg-BG"/>
        </w:rPr>
        <w:t>ено към общата научна продукция;</w:t>
      </w:r>
    </w:p>
    <w:p w:rsidR="004D36CA" w:rsidRPr="004D36CA" w:rsidRDefault="004D36CA" w:rsidP="004D36CA">
      <w:pPr>
        <w:pStyle w:val="ae"/>
        <w:numPr>
          <w:ilvl w:val="0"/>
          <w:numId w:val="11"/>
        </w:numPr>
        <w:rPr>
          <w:sz w:val="26"/>
          <w:szCs w:val="26"/>
          <w:lang w:val="bg-BG"/>
        </w:rPr>
      </w:pPr>
      <w:r w:rsidRPr="004D36CA">
        <w:rPr>
          <w:sz w:val="26"/>
          <w:szCs w:val="26"/>
          <w:lang w:val="bg-BG"/>
        </w:rPr>
        <w:t>Проверка, анализ и оценка на резултатите от програмата. Изготвя обосновано, прави и или не предложение за продължаващото финансиране на бенефициента.</w:t>
      </w:r>
    </w:p>
    <w:p w:rsidR="00174BAD" w:rsidRPr="004D36CA" w:rsidRDefault="00876BDD" w:rsidP="00174BAD">
      <w:pPr>
        <w:pStyle w:val="1"/>
        <w:rPr>
          <w:rStyle w:val="af5"/>
          <w:rFonts w:ascii="Arial" w:hAnsi="Arial" w:cs="Arial"/>
          <w:b/>
          <w:lang w:val="bg-BG"/>
        </w:rPr>
      </w:pPr>
      <w:bookmarkStart w:id="5" w:name="_Toc530570642"/>
      <w:r w:rsidRPr="004D36CA">
        <w:rPr>
          <w:rStyle w:val="af5"/>
          <w:rFonts w:ascii="Arial" w:hAnsi="Arial" w:cs="Arial"/>
          <w:b/>
          <w:lang w:val="bg-BG"/>
        </w:rPr>
        <w:t>Структурни</w:t>
      </w:r>
      <w:r w:rsidR="00174BAD" w:rsidRPr="004D36CA">
        <w:rPr>
          <w:rStyle w:val="af5"/>
          <w:rFonts w:ascii="Arial" w:hAnsi="Arial" w:cs="Arial"/>
          <w:b/>
          <w:lang w:val="bg-BG"/>
        </w:rPr>
        <w:t xml:space="preserve"> </w:t>
      </w:r>
      <w:r w:rsidR="003E1766" w:rsidRPr="004D36CA">
        <w:rPr>
          <w:rStyle w:val="af5"/>
          <w:rFonts w:ascii="Arial" w:hAnsi="Arial" w:cs="Arial"/>
          <w:b/>
          <w:lang w:val="bg-BG"/>
        </w:rPr>
        <w:t>комисии</w:t>
      </w:r>
      <w:bookmarkEnd w:id="5"/>
    </w:p>
    <w:p w:rsidR="00683861" w:rsidRPr="004D36CA" w:rsidRDefault="00683861" w:rsidP="00683861">
      <w:pPr>
        <w:rPr>
          <w:rFonts w:ascii="Arial" w:hAnsi="Arial" w:cs="Arial"/>
          <w:lang w:val="bg-BG"/>
        </w:rPr>
      </w:pPr>
    </w:p>
    <w:p w:rsidR="00FE27EE" w:rsidRPr="004D36CA" w:rsidRDefault="00876BDD" w:rsidP="00C343EE">
      <w:pPr>
        <w:ind w:firstLine="360"/>
        <w:rPr>
          <w:rFonts w:ascii="Arial" w:hAnsi="Arial" w:cs="Arial"/>
          <w:bCs/>
          <w:sz w:val="26"/>
          <w:szCs w:val="26"/>
          <w:lang w:val="bg-BG"/>
        </w:rPr>
      </w:pPr>
      <w:r w:rsidRPr="004D36CA">
        <w:rPr>
          <w:rFonts w:ascii="Arial" w:hAnsi="Arial" w:cs="Arial"/>
          <w:bCs/>
          <w:sz w:val="26"/>
          <w:szCs w:val="26"/>
          <w:lang w:val="bg-BG"/>
        </w:rPr>
        <w:t xml:space="preserve">Структурните комисии </w:t>
      </w:r>
      <w:r w:rsidR="007F0926" w:rsidRPr="004D36CA">
        <w:rPr>
          <w:rFonts w:ascii="Arial" w:hAnsi="Arial" w:cs="Arial"/>
          <w:bCs/>
          <w:sz w:val="26"/>
          <w:szCs w:val="26"/>
          <w:lang w:val="bg-BG"/>
        </w:rPr>
        <w:t>(</w:t>
      </w:r>
      <w:proofErr w:type="spellStart"/>
      <w:r w:rsidR="007F0926" w:rsidRPr="004D36CA">
        <w:rPr>
          <w:rFonts w:ascii="Arial" w:hAnsi="Arial" w:cs="Arial"/>
          <w:bCs/>
          <w:sz w:val="26"/>
          <w:szCs w:val="26"/>
          <w:lang w:val="bg-BG"/>
        </w:rPr>
        <w:t>СК</w:t>
      </w:r>
      <w:proofErr w:type="spellEnd"/>
      <w:r w:rsidR="007F0926" w:rsidRPr="004D36CA">
        <w:rPr>
          <w:rFonts w:ascii="Arial" w:hAnsi="Arial" w:cs="Arial"/>
          <w:bCs/>
          <w:sz w:val="26"/>
          <w:szCs w:val="26"/>
          <w:lang w:val="bg-BG"/>
        </w:rPr>
        <w:t xml:space="preserve">) </w:t>
      </w:r>
      <w:r w:rsidRPr="004D36CA">
        <w:rPr>
          <w:rFonts w:ascii="Arial" w:hAnsi="Arial" w:cs="Arial"/>
          <w:bCs/>
          <w:sz w:val="26"/>
          <w:szCs w:val="26"/>
          <w:lang w:val="bg-BG"/>
        </w:rPr>
        <w:t xml:space="preserve">се </w:t>
      </w:r>
      <w:r w:rsidR="007F0926" w:rsidRPr="004D36CA">
        <w:rPr>
          <w:rFonts w:ascii="Arial" w:hAnsi="Arial" w:cs="Arial"/>
          <w:bCs/>
          <w:sz w:val="26"/>
          <w:szCs w:val="26"/>
          <w:lang w:val="bg-BG"/>
        </w:rPr>
        <w:t>назначават със заповед на ръководителя на структурното звено</w:t>
      </w:r>
      <w:r w:rsidR="00157A07" w:rsidRPr="004D36CA">
        <w:rPr>
          <w:rFonts w:ascii="Arial" w:hAnsi="Arial" w:cs="Arial"/>
          <w:bCs/>
          <w:sz w:val="26"/>
          <w:szCs w:val="26"/>
          <w:lang w:val="bg-BG"/>
        </w:rPr>
        <w:t>,</w:t>
      </w:r>
      <w:r w:rsidRPr="004D36CA">
        <w:rPr>
          <w:rFonts w:ascii="Arial" w:hAnsi="Arial" w:cs="Arial"/>
          <w:bCs/>
          <w:sz w:val="26"/>
          <w:szCs w:val="26"/>
          <w:lang w:val="bg-BG"/>
        </w:rPr>
        <w:t xml:space="preserve"> след </w:t>
      </w:r>
      <w:r w:rsidR="007F0926" w:rsidRPr="004D36CA">
        <w:rPr>
          <w:rFonts w:ascii="Arial" w:hAnsi="Arial" w:cs="Arial"/>
          <w:bCs/>
          <w:sz w:val="26"/>
          <w:szCs w:val="26"/>
          <w:lang w:val="bg-BG"/>
        </w:rPr>
        <w:t>приемане</w:t>
      </w:r>
      <w:r w:rsidR="00390B04" w:rsidRPr="004D36CA">
        <w:rPr>
          <w:rFonts w:ascii="Arial" w:hAnsi="Arial" w:cs="Arial"/>
          <w:bCs/>
          <w:sz w:val="26"/>
          <w:szCs w:val="26"/>
          <w:lang w:val="bg-BG"/>
        </w:rPr>
        <w:t xml:space="preserve"> от академичния съвет на ТУ - София</w:t>
      </w:r>
      <w:r w:rsidRPr="004D36CA">
        <w:rPr>
          <w:rFonts w:ascii="Arial" w:hAnsi="Arial" w:cs="Arial"/>
          <w:bCs/>
          <w:sz w:val="26"/>
          <w:szCs w:val="26"/>
          <w:lang w:val="bg-BG"/>
        </w:rPr>
        <w:t xml:space="preserve"> </w:t>
      </w:r>
      <w:r w:rsidR="00F43426" w:rsidRPr="004D36CA">
        <w:rPr>
          <w:rFonts w:ascii="Arial" w:hAnsi="Arial" w:cs="Arial"/>
          <w:bCs/>
          <w:sz w:val="26"/>
          <w:szCs w:val="26"/>
          <w:lang w:val="bg-BG"/>
        </w:rPr>
        <w:t xml:space="preserve">на </w:t>
      </w:r>
      <w:proofErr w:type="spellStart"/>
      <w:r w:rsidR="00F43426" w:rsidRPr="004D36CA">
        <w:rPr>
          <w:rFonts w:ascii="Arial" w:hAnsi="Arial" w:cs="Arial"/>
          <w:b/>
          <w:bCs/>
          <w:sz w:val="26"/>
          <w:szCs w:val="26"/>
          <w:lang w:val="bg-BG"/>
        </w:rPr>
        <w:t>К</w:t>
      </w:r>
      <w:r w:rsidR="00571063" w:rsidRPr="004D36CA">
        <w:rPr>
          <w:rFonts w:ascii="Arial" w:hAnsi="Arial" w:cs="Arial"/>
          <w:b/>
          <w:bCs/>
          <w:sz w:val="26"/>
          <w:szCs w:val="26"/>
          <w:lang w:val="bg-BG"/>
        </w:rPr>
        <w:t>ритериална</w:t>
      </w:r>
      <w:proofErr w:type="spellEnd"/>
      <w:r w:rsidR="00571063" w:rsidRPr="004D36CA">
        <w:rPr>
          <w:rFonts w:ascii="Arial" w:hAnsi="Arial" w:cs="Arial"/>
          <w:b/>
          <w:bCs/>
          <w:sz w:val="26"/>
          <w:szCs w:val="26"/>
          <w:lang w:val="bg-BG"/>
        </w:rPr>
        <w:t xml:space="preserve"> система</w:t>
      </w:r>
      <w:r w:rsidRPr="004D36CA">
        <w:rPr>
          <w:rFonts w:ascii="Arial" w:hAnsi="Arial" w:cs="Arial"/>
          <w:b/>
          <w:bCs/>
          <w:sz w:val="26"/>
          <w:szCs w:val="26"/>
          <w:lang w:val="bg-BG"/>
        </w:rPr>
        <w:t xml:space="preserve"> за подбор и оценка на кандидатите</w:t>
      </w:r>
      <w:r w:rsidR="00390B04" w:rsidRPr="004D36CA">
        <w:rPr>
          <w:rFonts w:ascii="Arial" w:hAnsi="Arial" w:cs="Arial"/>
          <w:bCs/>
          <w:sz w:val="26"/>
          <w:szCs w:val="26"/>
          <w:lang w:val="bg-BG"/>
        </w:rPr>
        <w:t xml:space="preserve">. </w:t>
      </w:r>
      <w:r w:rsidR="00F43426" w:rsidRPr="004D36CA">
        <w:rPr>
          <w:rFonts w:ascii="Arial" w:hAnsi="Arial" w:cs="Arial"/>
          <w:bCs/>
          <w:sz w:val="26"/>
          <w:szCs w:val="26"/>
          <w:lang w:val="bg-BG"/>
        </w:rPr>
        <w:t>Структурните комисии</w:t>
      </w:r>
      <w:r w:rsidR="00F02269" w:rsidRPr="004D36CA">
        <w:rPr>
          <w:rFonts w:ascii="Arial" w:hAnsi="Arial" w:cs="Arial"/>
          <w:bCs/>
          <w:sz w:val="26"/>
          <w:szCs w:val="26"/>
          <w:lang w:val="bg-BG"/>
        </w:rPr>
        <w:t xml:space="preserve"> задължително трябва да има</w:t>
      </w:r>
      <w:r w:rsidR="00F43426" w:rsidRPr="004D36CA">
        <w:rPr>
          <w:rFonts w:ascii="Arial" w:hAnsi="Arial" w:cs="Arial"/>
          <w:bCs/>
          <w:sz w:val="26"/>
          <w:szCs w:val="26"/>
          <w:lang w:val="bg-BG"/>
        </w:rPr>
        <w:t>т</w:t>
      </w:r>
      <w:r w:rsidR="00F02269" w:rsidRPr="004D36CA">
        <w:rPr>
          <w:rFonts w:ascii="Arial" w:hAnsi="Arial" w:cs="Arial"/>
          <w:bCs/>
          <w:sz w:val="26"/>
          <w:szCs w:val="26"/>
          <w:lang w:val="bg-BG"/>
        </w:rPr>
        <w:t xml:space="preserve"> </w:t>
      </w:r>
      <w:r w:rsidR="003E1766" w:rsidRPr="004D36CA">
        <w:rPr>
          <w:rFonts w:ascii="Arial" w:hAnsi="Arial" w:cs="Arial"/>
          <w:bCs/>
          <w:sz w:val="26"/>
          <w:szCs w:val="26"/>
          <w:lang w:val="bg-BG"/>
        </w:rPr>
        <w:t>представители</w:t>
      </w:r>
      <w:r w:rsidR="00C4101C" w:rsidRPr="004D36CA">
        <w:rPr>
          <w:rFonts w:ascii="Arial" w:hAnsi="Arial" w:cs="Arial"/>
          <w:bCs/>
          <w:sz w:val="26"/>
          <w:szCs w:val="26"/>
          <w:lang w:val="bg-BG"/>
        </w:rPr>
        <w:t xml:space="preserve"> на младите учени и докторанти</w:t>
      </w:r>
      <w:r w:rsidR="00F02269" w:rsidRPr="004D36CA">
        <w:rPr>
          <w:rFonts w:ascii="Arial" w:hAnsi="Arial" w:cs="Arial"/>
          <w:bCs/>
          <w:sz w:val="26"/>
          <w:szCs w:val="26"/>
          <w:lang w:val="bg-BG"/>
        </w:rPr>
        <w:t>.</w:t>
      </w:r>
      <w:r w:rsidR="00B16D26" w:rsidRPr="004D36CA">
        <w:rPr>
          <w:rFonts w:ascii="Arial" w:hAnsi="Arial" w:cs="Arial"/>
          <w:bCs/>
          <w:sz w:val="26"/>
          <w:szCs w:val="26"/>
          <w:lang w:val="bg-BG"/>
        </w:rPr>
        <w:t xml:space="preserve"> </w:t>
      </w:r>
      <w:r w:rsidR="00FE27EE" w:rsidRPr="004D36CA">
        <w:rPr>
          <w:rFonts w:ascii="Arial" w:hAnsi="Arial" w:cs="Arial"/>
          <w:bCs/>
          <w:sz w:val="26"/>
          <w:szCs w:val="26"/>
          <w:lang w:val="bg-BG"/>
        </w:rPr>
        <w:t>Т</w:t>
      </w:r>
      <w:r w:rsidR="00F43426" w:rsidRPr="004D36CA">
        <w:rPr>
          <w:rFonts w:ascii="Arial" w:hAnsi="Arial" w:cs="Arial"/>
          <w:bCs/>
          <w:sz w:val="26"/>
          <w:szCs w:val="26"/>
          <w:lang w:val="bg-BG"/>
        </w:rPr>
        <w:t>е</w:t>
      </w:r>
      <w:r w:rsidR="00FE27EE" w:rsidRPr="004D36CA">
        <w:rPr>
          <w:rFonts w:ascii="Arial" w:hAnsi="Arial" w:cs="Arial"/>
          <w:bCs/>
          <w:sz w:val="26"/>
          <w:szCs w:val="26"/>
          <w:lang w:val="bg-BG"/>
        </w:rPr>
        <w:t xml:space="preserve"> </w:t>
      </w:r>
      <w:r w:rsidR="00424CD7" w:rsidRPr="004D36CA">
        <w:rPr>
          <w:rFonts w:ascii="Arial" w:hAnsi="Arial" w:cs="Arial"/>
          <w:bCs/>
          <w:sz w:val="26"/>
          <w:szCs w:val="26"/>
          <w:lang w:val="bg-BG"/>
        </w:rPr>
        <w:t>допълнително</w:t>
      </w:r>
      <w:r w:rsidR="00FE27EE" w:rsidRPr="004D36CA">
        <w:rPr>
          <w:rFonts w:ascii="Arial" w:hAnsi="Arial" w:cs="Arial"/>
          <w:bCs/>
          <w:sz w:val="26"/>
          <w:szCs w:val="26"/>
          <w:lang w:val="bg-BG"/>
        </w:rPr>
        <w:t xml:space="preserve"> има</w:t>
      </w:r>
      <w:r w:rsidR="00F43426" w:rsidRPr="004D36CA">
        <w:rPr>
          <w:rFonts w:ascii="Arial" w:hAnsi="Arial" w:cs="Arial"/>
          <w:bCs/>
          <w:sz w:val="26"/>
          <w:szCs w:val="26"/>
          <w:lang w:val="bg-BG"/>
        </w:rPr>
        <w:t>т</w:t>
      </w:r>
      <w:r w:rsidR="00FE27EE" w:rsidRPr="004D36CA">
        <w:rPr>
          <w:rFonts w:ascii="Arial" w:hAnsi="Arial" w:cs="Arial"/>
          <w:bCs/>
          <w:sz w:val="26"/>
          <w:szCs w:val="26"/>
          <w:lang w:val="bg-BG"/>
        </w:rPr>
        <w:t xml:space="preserve"> за цел да информира</w:t>
      </w:r>
      <w:r w:rsidR="00F43426" w:rsidRPr="004D36CA">
        <w:rPr>
          <w:rFonts w:ascii="Arial" w:hAnsi="Arial" w:cs="Arial"/>
          <w:bCs/>
          <w:sz w:val="26"/>
          <w:szCs w:val="26"/>
          <w:lang w:val="bg-BG"/>
        </w:rPr>
        <w:t>т</w:t>
      </w:r>
      <w:r w:rsidR="00FE27EE" w:rsidRPr="004D36CA">
        <w:rPr>
          <w:rFonts w:ascii="Arial" w:hAnsi="Arial" w:cs="Arial"/>
          <w:bCs/>
          <w:sz w:val="26"/>
          <w:szCs w:val="26"/>
          <w:lang w:val="bg-BG"/>
        </w:rPr>
        <w:t xml:space="preserve"> и </w:t>
      </w:r>
      <w:r w:rsidR="00424CD7" w:rsidRPr="004D36CA">
        <w:rPr>
          <w:rFonts w:ascii="Arial" w:hAnsi="Arial" w:cs="Arial"/>
          <w:bCs/>
          <w:sz w:val="26"/>
          <w:szCs w:val="26"/>
          <w:lang w:val="bg-BG"/>
        </w:rPr>
        <w:t>популяризира</w:t>
      </w:r>
      <w:r w:rsidR="00F43426" w:rsidRPr="004D36CA">
        <w:rPr>
          <w:rFonts w:ascii="Arial" w:hAnsi="Arial" w:cs="Arial"/>
          <w:bCs/>
          <w:sz w:val="26"/>
          <w:szCs w:val="26"/>
          <w:lang w:val="bg-BG"/>
        </w:rPr>
        <w:t>т</w:t>
      </w:r>
      <w:r w:rsidR="00FE27EE" w:rsidRPr="004D36CA">
        <w:rPr>
          <w:rFonts w:ascii="Arial" w:hAnsi="Arial" w:cs="Arial"/>
          <w:bCs/>
          <w:sz w:val="26"/>
          <w:szCs w:val="26"/>
          <w:lang w:val="bg-BG"/>
        </w:rPr>
        <w:t xml:space="preserve"> програмата </w:t>
      </w:r>
      <w:r w:rsidR="00F43426" w:rsidRPr="004D36CA">
        <w:rPr>
          <w:rFonts w:ascii="Arial" w:hAnsi="Arial" w:cs="Arial"/>
          <w:bCs/>
          <w:sz w:val="26"/>
          <w:szCs w:val="26"/>
          <w:lang w:val="bg-BG"/>
        </w:rPr>
        <w:t>сред</w:t>
      </w:r>
      <w:r w:rsidR="00FE27EE" w:rsidRPr="004D36CA">
        <w:rPr>
          <w:rFonts w:ascii="Arial" w:hAnsi="Arial" w:cs="Arial"/>
          <w:bCs/>
          <w:sz w:val="26"/>
          <w:szCs w:val="26"/>
          <w:lang w:val="bg-BG"/>
        </w:rPr>
        <w:t xml:space="preserve"> всички потенциални участници </w:t>
      </w:r>
      <w:r w:rsidR="00F43426" w:rsidRPr="004D36CA">
        <w:rPr>
          <w:rFonts w:ascii="Arial" w:hAnsi="Arial" w:cs="Arial"/>
          <w:bCs/>
          <w:sz w:val="26"/>
          <w:szCs w:val="26"/>
          <w:lang w:val="bg-BG"/>
        </w:rPr>
        <w:t>в</w:t>
      </w:r>
      <w:r w:rsidR="00FE27EE" w:rsidRPr="004D36CA">
        <w:rPr>
          <w:rFonts w:ascii="Arial" w:hAnsi="Arial" w:cs="Arial"/>
          <w:bCs/>
          <w:sz w:val="26"/>
          <w:szCs w:val="26"/>
          <w:lang w:val="bg-BG"/>
        </w:rPr>
        <w:t xml:space="preserve"> отделните структури на звената. Задачите на тези комиси</w:t>
      </w:r>
      <w:r w:rsidR="00F43426" w:rsidRPr="004D36CA">
        <w:rPr>
          <w:rFonts w:ascii="Arial" w:hAnsi="Arial" w:cs="Arial"/>
          <w:bCs/>
          <w:sz w:val="26"/>
          <w:szCs w:val="26"/>
          <w:lang w:val="bg-BG"/>
        </w:rPr>
        <w:t>и</w:t>
      </w:r>
      <w:r w:rsidR="00FE27EE" w:rsidRPr="004D36CA">
        <w:rPr>
          <w:rFonts w:ascii="Arial" w:hAnsi="Arial" w:cs="Arial"/>
          <w:bCs/>
          <w:sz w:val="26"/>
          <w:szCs w:val="26"/>
          <w:lang w:val="bg-BG"/>
        </w:rPr>
        <w:t xml:space="preserve"> включват:</w:t>
      </w:r>
    </w:p>
    <w:p w:rsidR="00FE27EE" w:rsidRPr="004D36CA" w:rsidRDefault="00FE27EE" w:rsidP="00876BDD">
      <w:pPr>
        <w:ind w:firstLine="708"/>
        <w:rPr>
          <w:rFonts w:ascii="Arial" w:hAnsi="Arial" w:cs="Arial"/>
          <w:lang w:val="bg-BG"/>
        </w:rPr>
      </w:pPr>
    </w:p>
    <w:p w:rsidR="00F43426" w:rsidRPr="004D36CA" w:rsidRDefault="00F85DF8" w:rsidP="00C343EE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  <w:lang w:val="bg-BG" w:eastAsia="en-GB"/>
        </w:rPr>
      </w:pPr>
      <w:r w:rsidRPr="004D36CA">
        <w:rPr>
          <w:bCs/>
          <w:sz w:val="26"/>
          <w:szCs w:val="26"/>
          <w:lang w:val="bg-BG"/>
        </w:rPr>
        <w:t>Приема</w:t>
      </w:r>
      <w:r w:rsidR="00F43426" w:rsidRPr="004D36CA">
        <w:rPr>
          <w:bCs/>
          <w:sz w:val="26"/>
          <w:szCs w:val="26"/>
          <w:lang w:val="bg-BG"/>
        </w:rPr>
        <w:t>не на</w:t>
      </w:r>
      <w:r w:rsidR="00FE27EE" w:rsidRPr="004D36CA">
        <w:rPr>
          <w:bCs/>
          <w:sz w:val="26"/>
          <w:szCs w:val="26"/>
          <w:lang w:val="bg-BG"/>
        </w:rPr>
        <w:t xml:space="preserve"> всички необходими документи</w:t>
      </w:r>
      <w:r w:rsidR="00220CE9" w:rsidRPr="004D36CA">
        <w:rPr>
          <w:bCs/>
          <w:sz w:val="26"/>
          <w:szCs w:val="26"/>
          <w:lang w:val="bg-BG"/>
        </w:rPr>
        <w:t xml:space="preserve"> за</w:t>
      </w:r>
      <w:r w:rsidR="00FE27EE" w:rsidRPr="004D36CA">
        <w:rPr>
          <w:bCs/>
          <w:sz w:val="26"/>
          <w:szCs w:val="26"/>
          <w:lang w:val="bg-BG"/>
        </w:rPr>
        <w:t xml:space="preserve"> кандидатстване от</w:t>
      </w:r>
      <w:r w:rsidR="00FE27EE" w:rsidRPr="004D36CA">
        <w:rPr>
          <w:sz w:val="24"/>
          <w:szCs w:val="24"/>
          <w:lang w:val="bg-BG" w:eastAsia="en-GB"/>
        </w:rPr>
        <w:t xml:space="preserve"> </w:t>
      </w:r>
      <w:r w:rsidR="00FE27EE" w:rsidRPr="004D36CA">
        <w:rPr>
          <w:bCs/>
          <w:sz w:val="26"/>
          <w:szCs w:val="26"/>
          <w:lang w:val="bg-BG"/>
        </w:rPr>
        <w:t>потенциалните участн</w:t>
      </w:r>
      <w:r w:rsidRPr="004D36CA">
        <w:rPr>
          <w:bCs/>
          <w:sz w:val="26"/>
          <w:szCs w:val="26"/>
          <w:lang w:val="bg-BG"/>
        </w:rPr>
        <w:t xml:space="preserve">ици в </w:t>
      </w:r>
      <w:r w:rsidR="00424CD7" w:rsidRPr="004D36CA">
        <w:rPr>
          <w:bCs/>
          <w:sz w:val="26"/>
          <w:szCs w:val="26"/>
          <w:lang w:val="bg-BG"/>
        </w:rPr>
        <w:t>програмата</w:t>
      </w:r>
      <w:r w:rsidRPr="004D36CA">
        <w:rPr>
          <w:bCs/>
          <w:sz w:val="26"/>
          <w:szCs w:val="26"/>
          <w:lang w:val="bg-BG"/>
        </w:rPr>
        <w:t xml:space="preserve">, </w:t>
      </w:r>
    </w:p>
    <w:p w:rsidR="00FE27EE" w:rsidRPr="004D36CA" w:rsidRDefault="00F43426" w:rsidP="00C343EE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  <w:lang w:val="bg-BG" w:eastAsia="en-GB"/>
        </w:rPr>
      </w:pPr>
      <w:r w:rsidRPr="004D36CA">
        <w:rPr>
          <w:bCs/>
          <w:sz w:val="26"/>
          <w:szCs w:val="26"/>
          <w:lang w:val="bg-BG"/>
        </w:rPr>
        <w:t>Предоставяне</w:t>
      </w:r>
      <w:r w:rsidR="004D5156" w:rsidRPr="004D36CA">
        <w:rPr>
          <w:bCs/>
          <w:sz w:val="26"/>
          <w:szCs w:val="26"/>
          <w:lang w:val="bg-BG"/>
        </w:rPr>
        <w:t xml:space="preserve"> на Централната комисия</w:t>
      </w:r>
      <w:r w:rsidRPr="004D36CA">
        <w:rPr>
          <w:bCs/>
          <w:sz w:val="26"/>
          <w:szCs w:val="26"/>
          <w:lang w:val="bg-BG"/>
        </w:rPr>
        <w:t xml:space="preserve"> на обобщена информация за броя</w:t>
      </w:r>
      <w:r w:rsidR="004D5156" w:rsidRPr="004D36CA">
        <w:rPr>
          <w:bCs/>
          <w:sz w:val="26"/>
          <w:szCs w:val="26"/>
          <w:lang w:val="bg-BG"/>
        </w:rPr>
        <w:t xml:space="preserve"> на кандидатите</w:t>
      </w:r>
      <w:r w:rsidRPr="004D36CA">
        <w:rPr>
          <w:bCs/>
          <w:sz w:val="26"/>
          <w:szCs w:val="26"/>
          <w:lang w:val="bg-BG"/>
        </w:rPr>
        <w:t xml:space="preserve"> и </w:t>
      </w:r>
      <w:r w:rsidR="004D5156" w:rsidRPr="004D36CA">
        <w:rPr>
          <w:bCs/>
          <w:sz w:val="26"/>
          <w:szCs w:val="26"/>
          <w:lang w:val="bg-BG"/>
        </w:rPr>
        <w:t xml:space="preserve">точките, получени по </w:t>
      </w:r>
      <w:proofErr w:type="spellStart"/>
      <w:r w:rsidR="004D5156" w:rsidRPr="004D36CA">
        <w:rPr>
          <w:bCs/>
          <w:sz w:val="26"/>
          <w:szCs w:val="26"/>
          <w:lang w:val="bg-BG"/>
        </w:rPr>
        <w:t>Критериалната</w:t>
      </w:r>
      <w:proofErr w:type="spellEnd"/>
      <w:r w:rsidR="004D5156" w:rsidRPr="004D36CA">
        <w:rPr>
          <w:bCs/>
          <w:sz w:val="26"/>
          <w:szCs w:val="26"/>
          <w:lang w:val="bg-BG"/>
        </w:rPr>
        <w:t xml:space="preserve"> система за съответното звено</w:t>
      </w:r>
      <w:r w:rsidR="00F85DF8" w:rsidRPr="004D36CA">
        <w:rPr>
          <w:bCs/>
          <w:sz w:val="26"/>
          <w:szCs w:val="26"/>
          <w:lang w:val="bg-BG"/>
        </w:rPr>
        <w:t>;</w:t>
      </w:r>
    </w:p>
    <w:p w:rsidR="00DA7FF9" w:rsidRPr="004D36CA" w:rsidRDefault="00DA7FF9" w:rsidP="00C343EE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  <w:lang w:val="bg-BG" w:eastAsia="en-GB"/>
        </w:rPr>
      </w:pPr>
      <w:r w:rsidRPr="004D36CA">
        <w:rPr>
          <w:bCs/>
          <w:sz w:val="26"/>
          <w:szCs w:val="26"/>
          <w:lang w:val="bg-BG"/>
        </w:rPr>
        <w:t>Верификация/проверка на достоверността на подадените документи в наличните бази данни.</w:t>
      </w:r>
    </w:p>
    <w:p w:rsidR="00220CE9" w:rsidRPr="004D36CA" w:rsidRDefault="00220CE9" w:rsidP="00C343EE">
      <w:pPr>
        <w:pStyle w:val="ae"/>
        <w:numPr>
          <w:ilvl w:val="0"/>
          <w:numId w:val="12"/>
        </w:numPr>
        <w:rPr>
          <w:bCs/>
          <w:sz w:val="26"/>
          <w:szCs w:val="26"/>
          <w:lang w:val="bg-BG"/>
        </w:rPr>
      </w:pPr>
      <w:r w:rsidRPr="004D36CA">
        <w:rPr>
          <w:bCs/>
          <w:sz w:val="26"/>
          <w:szCs w:val="26"/>
          <w:lang w:val="bg-BG"/>
        </w:rPr>
        <w:t>Класира</w:t>
      </w:r>
      <w:r w:rsidR="004D5156" w:rsidRPr="004D36CA">
        <w:rPr>
          <w:bCs/>
          <w:sz w:val="26"/>
          <w:szCs w:val="26"/>
          <w:lang w:val="bg-BG"/>
        </w:rPr>
        <w:t xml:space="preserve">не на </w:t>
      </w:r>
      <w:r w:rsidR="00424CD7" w:rsidRPr="004D36CA">
        <w:rPr>
          <w:bCs/>
          <w:sz w:val="26"/>
          <w:szCs w:val="26"/>
          <w:lang w:val="bg-BG"/>
        </w:rPr>
        <w:t>кандидатите</w:t>
      </w:r>
      <w:r w:rsidRPr="004D36CA">
        <w:rPr>
          <w:bCs/>
          <w:sz w:val="26"/>
          <w:szCs w:val="26"/>
          <w:lang w:val="bg-BG"/>
        </w:rPr>
        <w:t xml:space="preserve"> </w:t>
      </w:r>
      <w:r w:rsidR="00424CD7" w:rsidRPr="004D36CA">
        <w:rPr>
          <w:bCs/>
          <w:sz w:val="26"/>
          <w:szCs w:val="26"/>
          <w:lang w:val="bg-BG"/>
        </w:rPr>
        <w:t>за</w:t>
      </w:r>
      <w:r w:rsidRPr="004D36CA">
        <w:rPr>
          <w:bCs/>
          <w:sz w:val="26"/>
          <w:szCs w:val="26"/>
          <w:lang w:val="bg-BG"/>
        </w:rPr>
        <w:t xml:space="preserve"> участ</w:t>
      </w:r>
      <w:r w:rsidR="004D5156" w:rsidRPr="004D36CA">
        <w:rPr>
          <w:bCs/>
          <w:sz w:val="26"/>
          <w:szCs w:val="26"/>
          <w:lang w:val="bg-BG"/>
        </w:rPr>
        <w:t>ие в програмата</w:t>
      </w:r>
      <w:r w:rsidRPr="004D36CA">
        <w:rPr>
          <w:bCs/>
          <w:sz w:val="26"/>
          <w:szCs w:val="26"/>
          <w:lang w:val="bg-BG"/>
        </w:rPr>
        <w:t xml:space="preserve"> </w:t>
      </w:r>
      <w:r w:rsidR="004D5156" w:rsidRPr="004D36CA">
        <w:rPr>
          <w:bCs/>
          <w:sz w:val="26"/>
          <w:szCs w:val="26"/>
          <w:lang w:val="bg-BG"/>
        </w:rPr>
        <w:t xml:space="preserve">въз основа на приетата от АС </w:t>
      </w:r>
      <w:proofErr w:type="spellStart"/>
      <w:r w:rsidR="004D5156" w:rsidRPr="004D36CA">
        <w:rPr>
          <w:b/>
          <w:bCs/>
          <w:sz w:val="26"/>
          <w:szCs w:val="26"/>
          <w:lang w:val="bg-BG"/>
        </w:rPr>
        <w:t>Критериална</w:t>
      </w:r>
      <w:proofErr w:type="spellEnd"/>
      <w:r w:rsidR="004D5156" w:rsidRPr="004D36CA">
        <w:rPr>
          <w:b/>
          <w:bCs/>
          <w:sz w:val="26"/>
          <w:szCs w:val="26"/>
          <w:lang w:val="bg-BG"/>
        </w:rPr>
        <w:t xml:space="preserve"> система</w:t>
      </w:r>
      <w:r w:rsidRPr="004D36CA">
        <w:rPr>
          <w:bCs/>
          <w:sz w:val="26"/>
          <w:szCs w:val="26"/>
          <w:lang w:val="bg-BG"/>
        </w:rPr>
        <w:t>.</w:t>
      </w:r>
    </w:p>
    <w:p w:rsidR="00220CE9" w:rsidRPr="004D36CA" w:rsidRDefault="00220CE9" w:rsidP="00C343EE">
      <w:pPr>
        <w:pStyle w:val="ae"/>
        <w:numPr>
          <w:ilvl w:val="0"/>
          <w:numId w:val="12"/>
        </w:numPr>
        <w:rPr>
          <w:bCs/>
          <w:sz w:val="26"/>
          <w:szCs w:val="26"/>
          <w:lang w:val="bg-BG"/>
        </w:rPr>
      </w:pPr>
      <w:r w:rsidRPr="004D36CA">
        <w:rPr>
          <w:bCs/>
          <w:sz w:val="26"/>
          <w:szCs w:val="26"/>
          <w:lang w:val="bg-BG"/>
        </w:rPr>
        <w:t>Разпределя</w:t>
      </w:r>
      <w:r w:rsidR="004D5156" w:rsidRPr="004D36CA">
        <w:rPr>
          <w:bCs/>
          <w:sz w:val="26"/>
          <w:szCs w:val="26"/>
          <w:lang w:val="bg-BG"/>
        </w:rPr>
        <w:t xml:space="preserve">не на </w:t>
      </w:r>
      <w:r w:rsidRPr="004D36CA">
        <w:rPr>
          <w:bCs/>
          <w:sz w:val="26"/>
          <w:szCs w:val="26"/>
          <w:lang w:val="bg-BG"/>
        </w:rPr>
        <w:t xml:space="preserve">средствата </w:t>
      </w:r>
      <w:r w:rsidR="004D5156" w:rsidRPr="004D36CA">
        <w:rPr>
          <w:bCs/>
          <w:sz w:val="26"/>
          <w:szCs w:val="26"/>
          <w:lang w:val="bg-BG"/>
        </w:rPr>
        <w:t>в рамките на бюджета на</w:t>
      </w:r>
      <w:r w:rsidRPr="004D36CA">
        <w:rPr>
          <w:bCs/>
          <w:sz w:val="26"/>
          <w:szCs w:val="26"/>
          <w:lang w:val="bg-BG"/>
        </w:rPr>
        <w:t xml:space="preserve"> </w:t>
      </w:r>
      <w:r w:rsidR="006F5EF3" w:rsidRPr="004D36CA">
        <w:rPr>
          <w:bCs/>
          <w:sz w:val="26"/>
          <w:szCs w:val="26"/>
          <w:lang w:val="bg-BG"/>
        </w:rPr>
        <w:t>съответните</w:t>
      </w:r>
      <w:r w:rsidRPr="004D36CA">
        <w:rPr>
          <w:bCs/>
          <w:sz w:val="26"/>
          <w:szCs w:val="26"/>
          <w:lang w:val="bg-BG"/>
        </w:rPr>
        <w:t xml:space="preserve"> звена</w:t>
      </w:r>
      <w:r w:rsidR="004D5156" w:rsidRPr="004D36CA">
        <w:rPr>
          <w:bCs/>
          <w:sz w:val="26"/>
          <w:szCs w:val="26"/>
          <w:lang w:val="bg-BG"/>
        </w:rPr>
        <w:t xml:space="preserve"> </w:t>
      </w:r>
      <w:r w:rsidR="00DA7FF9" w:rsidRPr="004D36CA">
        <w:rPr>
          <w:bCs/>
          <w:sz w:val="26"/>
          <w:szCs w:val="26"/>
          <w:lang w:val="bg-BG"/>
        </w:rPr>
        <w:t>съгласно</w:t>
      </w:r>
      <w:r w:rsidR="004D5156" w:rsidRPr="004D36CA">
        <w:rPr>
          <w:bCs/>
          <w:sz w:val="26"/>
          <w:szCs w:val="26"/>
          <w:lang w:val="bg-BG"/>
        </w:rPr>
        <w:t xml:space="preserve"> приетата от АС </w:t>
      </w:r>
      <w:proofErr w:type="spellStart"/>
      <w:r w:rsidR="004D5156" w:rsidRPr="004D36CA">
        <w:rPr>
          <w:b/>
          <w:bCs/>
          <w:sz w:val="26"/>
          <w:szCs w:val="26"/>
          <w:lang w:val="bg-BG"/>
        </w:rPr>
        <w:t>Критериална</w:t>
      </w:r>
      <w:proofErr w:type="spellEnd"/>
      <w:r w:rsidR="004D5156" w:rsidRPr="004D36CA">
        <w:rPr>
          <w:b/>
          <w:bCs/>
          <w:sz w:val="26"/>
          <w:szCs w:val="26"/>
          <w:lang w:val="bg-BG"/>
        </w:rPr>
        <w:t xml:space="preserve"> система</w:t>
      </w:r>
      <w:r w:rsidR="00D07EF7" w:rsidRPr="004D36CA">
        <w:rPr>
          <w:bCs/>
          <w:sz w:val="26"/>
          <w:szCs w:val="26"/>
          <w:lang w:val="bg-BG"/>
        </w:rPr>
        <w:t xml:space="preserve"> и</w:t>
      </w:r>
      <w:r w:rsidRPr="004D36CA">
        <w:rPr>
          <w:bCs/>
          <w:sz w:val="26"/>
          <w:szCs w:val="26"/>
          <w:lang w:val="bg-BG"/>
        </w:rPr>
        <w:t xml:space="preserve"> изисквания</w:t>
      </w:r>
      <w:r w:rsidR="00DA7FF9" w:rsidRPr="004D36CA">
        <w:rPr>
          <w:bCs/>
          <w:sz w:val="26"/>
          <w:szCs w:val="26"/>
          <w:lang w:val="bg-BG"/>
        </w:rPr>
        <w:t>та</w:t>
      </w:r>
      <w:r w:rsidRPr="004D36CA">
        <w:rPr>
          <w:bCs/>
          <w:sz w:val="26"/>
          <w:szCs w:val="26"/>
          <w:lang w:val="bg-BG"/>
        </w:rPr>
        <w:t xml:space="preserve"> от МОН;</w:t>
      </w:r>
    </w:p>
    <w:p w:rsidR="00D07EF7" w:rsidRPr="0025663A" w:rsidRDefault="00D07EF7" w:rsidP="00C343EE">
      <w:pPr>
        <w:pStyle w:val="ae"/>
        <w:numPr>
          <w:ilvl w:val="0"/>
          <w:numId w:val="12"/>
        </w:numPr>
        <w:rPr>
          <w:bCs/>
          <w:sz w:val="26"/>
          <w:szCs w:val="26"/>
          <w:lang w:val="bg-BG"/>
        </w:rPr>
      </w:pPr>
      <w:r w:rsidRPr="004D36CA">
        <w:rPr>
          <w:bCs/>
          <w:sz w:val="26"/>
          <w:szCs w:val="26"/>
          <w:lang w:val="bg-BG"/>
        </w:rPr>
        <w:t xml:space="preserve">Изготвяне на обобщен отчет за постигнатите резултати </w:t>
      </w:r>
      <w:r w:rsidR="0025663A">
        <w:rPr>
          <w:bCs/>
          <w:sz w:val="26"/>
          <w:szCs w:val="26"/>
          <w:lang w:val="bg-BG"/>
        </w:rPr>
        <w:t>от</w:t>
      </w:r>
      <w:r w:rsidRPr="004D36CA">
        <w:rPr>
          <w:bCs/>
          <w:sz w:val="26"/>
          <w:szCs w:val="26"/>
          <w:lang w:val="bg-BG"/>
        </w:rPr>
        <w:t xml:space="preserve"> звеното за периода от стартиране на програмата до 30.09.2019 г. (30.09.2020 г. </w:t>
      </w:r>
      <w:r w:rsidRPr="0025663A">
        <w:rPr>
          <w:bCs/>
          <w:sz w:val="26"/>
          <w:szCs w:val="26"/>
          <w:lang w:val="bg-BG"/>
        </w:rPr>
        <w:t>30.09.2021 г.</w:t>
      </w:r>
      <w:r w:rsidR="00DA7FF9" w:rsidRPr="0025663A">
        <w:rPr>
          <w:bCs/>
          <w:sz w:val="26"/>
          <w:szCs w:val="26"/>
          <w:lang w:val="bg-BG"/>
        </w:rPr>
        <w:t>)</w:t>
      </w:r>
      <w:r w:rsidR="0025663A" w:rsidRPr="0025663A">
        <w:rPr>
          <w:bCs/>
          <w:sz w:val="26"/>
          <w:szCs w:val="26"/>
          <w:lang w:val="bg-BG"/>
        </w:rPr>
        <w:t>.</w:t>
      </w:r>
      <w:r w:rsidR="00CC4C1F" w:rsidRPr="0025663A">
        <w:rPr>
          <w:bCs/>
          <w:sz w:val="26"/>
          <w:szCs w:val="26"/>
          <w:lang w:val="bg-BG"/>
        </w:rPr>
        <w:t xml:space="preserve"> </w:t>
      </w:r>
      <w:r w:rsidR="0025663A" w:rsidRPr="0025663A">
        <w:rPr>
          <w:bCs/>
          <w:sz w:val="26"/>
          <w:szCs w:val="26"/>
          <w:lang w:val="bg-BG"/>
        </w:rPr>
        <w:t>Същият се предава на Централната комисия.</w:t>
      </w:r>
    </w:p>
    <w:p w:rsidR="002D78F9" w:rsidRPr="004D36CA" w:rsidRDefault="002D78F9" w:rsidP="00C343EE">
      <w:pPr>
        <w:pStyle w:val="ae"/>
        <w:numPr>
          <w:ilvl w:val="0"/>
          <w:numId w:val="12"/>
        </w:numPr>
        <w:rPr>
          <w:bCs/>
          <w:sz w:val="26"/>
          <w:szCs w:val="26"/>
          <w:lang w:val="bg-BG"/>
        </w:rPr>
      </w:pPr>
      <w:r w:rsidRPr="004D36CA">
        <w:rPr>
          <w:bCs/>
          <w:sz w:val="26"/>
          <w:szCs w:val="26"/>
          <w:lang w:val="bg-BG"/>
        </w:rPr>
        <w:t>Дава предложения на Централната комисия.</w:t>
      </w:r>
    </w:p>
    <w:p w:rsidR="00220CE9" w:rsidRDefault="00220CE9" w:rsidP="00C343EE">
      <w:pPr>
        <w:pStyle w:val="ae"/>
        <w:numPr>
          <w:ilvl w:val="0"/>
          <w:numId w:val="12"/>
        </w:numPr>
        <w:rPr>
          <w:bCs/>
          <w:sz w:val="26"/>
          <w:szCs w:val="26"/>
          <w:lang w:val="bg-BG"/>
        </w:rPr>
      </w:pPr>
      <w:r w:rsidRPr="004D36CA">
        <w:rPr>
          <w:bCs/>
          <w:sz w:val="26"/>
          <w:szCs w:val="26"/>
          <w:lang w:val="bg-BG"/>
        </w:rPr>
        <w:t>Координира всички решения с Централната комисия.</w:t>
      </w:r>
    </w:p>
    <w:p w:rsidR="00F1373A" w:rsidRPr="004D36CA" w:rsidRDefault="00F1373A" w:rsidP="00F1373A">
      <w:pPr>
        <w:pStyle w:val="ae"/>
        <w:rPr>
          <w:bCs/>
          <w:sz w:val="26"/>
          <w:szCs w:val="26"/>
          <w:lang w:val="bg-BG"/>
        </w:rPr>
      </w:pPr>
    </w:p>
    <w:p w:rsidR="002D78F9" w:rsidRPr="00F1373A" w:rsidRDefault="002D78F9" w:rsidP="002D78F9">
      <w:pPr>
        <w:pStyle w:val="1"/>
        <w:rPr>
          <w:rFonts w:ascii="Arial" w:hAnsi="Arial" w:cs="Arial"/>
          <w:lang w:val="bg-BG"/>
        </w:rPr>
      </w:pPr>
      <w:bookmarkStart w:id="6" w:name="_Toc530570643"/>
      <w:r w:rsidRPr="00F1373A">
        <w:rPr>
          <w:rFonts w:ascii="Arial" w:hAnsi="Arial" w:cs="Arial"/>
          <w:lang w:val="bg-BG"/>
        </w:rPr>
        <w:t>Методика за разпределение на средствата между структурните звена</w:t>
      </w:r>
      <w:bookmarkEnd w:id="6"/>
    </w:p>
    <w:p w:rsidR="00411B26" w:rsidRDefault="00411B26" w:rsidP="001E73DD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  <w:lang w:val="bg-BG" w:eastAsia="en-GB"/>
        </w:rPr>
      </w:pPr>
    </w:p>
    <w:p w:rsidR="005070E7" w:rsidRPr="004D36CA" w:rsidRDefault="001E73DD" w:rsidP="001E73DD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  <w:lang w:val="bg-BG" w:eastAsia="en-GB"/>
        </w:rPr>
      </w:pPr>
      <w:r w:rsidRPr="004D36CA">
        <w:rPr>
          <w:rFonts w:ascii="Arial" w:hAnsi="Arial" w:cs="Arial"/>
          <w:sz w:val="26"/>
          <w:szCs w:val="26"/>
          <w:lang w:val="bg-BG" w:eastAsia="en-GB"/>
        </w:rPr>
        <w:t>Въз основа на подадените заявления от кандидатите Структурните комисии (</w:t>
      </w:r>
      <w:proofErr w:type="spellStart"/>
      <w:r w:rsidRPr="004D36CA">
        <w:rPr>
          <w:rFonts w:ascii="Arial" w:hAnsi="Arial" w:cs="Arial"/>
          <w:sz w:val="26"/>
          <w:szCs w:val="26"/>
          <w:lang w:val="bg-BG" w:eastAsia="en-GB"/>
        </w:rPr>
        <w:t>СК</w:t>
      </w:r>
      <w:proofErr w:type="spellEnd"/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) приемат и обработват </w:t>
      </w:r>
      <w:r w:rsidR="00CC4C1F" w:rsidRPr="004D36CA">
        <w:rPr>
          <w:rFonts w:ascii="Arial" w:hAnsi="Arial" w:cs="Arial"/>
          <w:sz w:val="26"/>
          <w:szCs w:val="26"/>
          <w:lang w:val="bg-BG" w:eastAsia="en-GB"/>
        </w:rPr>
        <w:t>заявленията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</w:t>
      </w:r>
      <w:r w:rsidR="0025663A">
        <w:rPr>
          <w:rFonts w:ascii="Arial" w:hAnsi="Arial" w:cs="Arial"/>
          <w:sz w:val="26"/>
          <w:szCs w:val="26"/>
          <w:lang w:val="bg-BG" w:eastAsia="en-GB"/>
        </w:rPr>
        <w:t>на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кандидатите съобразно </w:t>
      </w:r>
      <w:r w:rsidR="00CC4C1F" w:rsidRPr="004D36CA">
        <w:rPr>
          <w:rFonts w:ascii="Arial" w:hAnsi="Arial" w:cs="Arial"/>
          <w:sz w:val="26"/>
          <w:szCs w:val="26"/>
          <w:lang w:val="bg-BG" w:eastAsia="en-GB"/>
        </w:rPr>
        <w:t>делегираните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им права от Централната комисия. След </w:t>
      </w:r>
      <w:r w:rsidR="0025663A">
        <w:rPr>
          <w:rFonts w:ascii="Arial" w:hAnsi="Arial" w:cs="Arial"/>
          <w:sz w:val="26"/>
          <w:szCs w:val="26"/>
          <w:lang w:val="bg-BG" w:eastAsia="en-GB"/>
        </w:rPr>
        <w:t>верификация и обработка на данните от заявленията на кандидатите</w:t>
      </w:r>
      <w:r w:rsidR="005070E7" w:rsidRPr="004D36CA">
        <w:rPr>
          <w:rFonts w:ascii="Arial" w:hAnsi="Arial" w:cs="Arial"/>
          <w:sz w:val="26"/>
          <w:szCs w:val="26"/>
          <w:lang w:val="bg-BG" w:eastAsia="en-GB"/>
        </w:rPr>
        <w:t xml:space="preserve"> </w:t>
      </w:r>
      <w:proofErr w:type="spellStart"/>
      <w:r w:rsidR="005070E7" w:rsidRPr="004D36CA">
        <w:rPr>
          <w:rFonts w:ascii="Arial" w:hAnsi="Arial" w:cs="Arial"/>
          <w:sz w:val="26"/>
          <w:szCs w:val="26"/>
          <w:lang w:val="bg-BG" w:eastAsia="en-GB"/>
        </w:rPr>
        <w:t>СК</w:t>
      </w:r>
      <w:proofErr w:type="spellEnd"/>
      <w:r w:rsidR="005070E7" w:rsidRPr="004D36CA">
        <w:rPr>
          <w:rFonts w:ascii="Arial" w:hAnsi="Arial" w:cs="Arial"/>
          <w:sz w:val="26"/>
          <w:szCs w:val="26"/>
          <w:lang w:val="bg-BG" w:eastAsia="en-GB"/>
        </w:rPr>
        <w:t xml:space="preserve"> пред</w:t>
      </w:r>
      <w:r w:rsidR="00F1373A">
        <w:rPr>
          <w:rFonts w:ascii="Arial" w:hAnsi="Arial" w:cs="Arial"/>
          <w:sz w:val="26"/>
          <w:szCs w:val="26"/>
          <w:lang w:val="bg-BG" w:eastAsia="en-GB"/>
        </w:rPr>
        <w:t>оставя на</w:t>
      </w:r>
      <w:r w:rsidR="005070E7" w:rsidRPr="004D36CA">
        <w:rPr>
          <w:rFonts w:ascii="Arial" w:hAnsi="Arial" w:cs="Arial"/>
          <w:sz w:val="26"/>
          <w:szCs w:val="26"/>
          <w:lang w:val="bg-BG" w:eastAsia="en-GB"/>
        </w:rPr>
        <w:t xml:space="preserve"> ЦК </w:t>
      </w:r>
      <w:r w:rsidR="00CC4C1F" w:rsidRPr="004D36CA">
        <w:rPr>
          <w:rFonts w:ascii="Arial" w:hAnsi="Arial" w:cs="Arial"/>
          <w:sz w:val="26"/>
          <w:szCs w:val="26"/>
          <w:lang w:val="bg-BG" w:eastAsia="en-GB"/>
        </w:rPr>
        <w:t>следната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</w:t>
      </w:r>
      <w:r w:rsidR="005070E7" w:rsidRPr="004D36CA">
        <w:rPr>
          <w:rFonts w:ascii="Arial" w:hAnsi="Arial" w:cs="Arial"/>
          <w:sz w:val="26"/>
          <w:szCs w:val="26"/>
          <w:lang w:val="bg-BG" w:eastAsia="en-GB"/>
        </w:rPr>
        <w:t>информация:</w:t>
      </w:r>
    </w:p>
    <w:p w:rsidR="00B04F91" w:rsidRPr="004D36CA" w:rsidRDefault="00B04F91" w:rsidP="001E73DD">
      <w:pPr>
        <w:autoSpaceDE w:val="0"/>
        <w:autoSpaceDN w:val="0"/>
        <w:adjustRightInd w:val="0"/>
        <w:ind w:firstLine="708"/>
        <w:rPr>
          <w:rFonts w:ascii="Arial" w:hAnsi="Arial" w:cs="Arial"/>
          <w:szCs w:val="24"/>
          <w:lang w:val="bg-BG" w:eastAsia="en-GB"/>
        </w:rPr>
      </w:pPr>
    </w:p>
    <w:p w:rsidR="001E73DD" w:rsidRPr="004D36CA" w:rsidRDefault="001E73DD" w:rsidP="00B04F91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 xml:space="preserve"> Брой на кандидатите – </w:t>
      </w:r>
      <w:proofErr w:type="spellStart"/>
      <w:r w:rsidRPr="004D36CA">
        <w:rPr>
          <w:sz w:val="26"/>
          <w:szCs w:val="26"/>
          <w:lang w:val="bg-BG" w:eastAsia="en-GB"/>
        </w:rPr>
        <w:t>N</w:t>
      </w:r>
      <w:r w:rsidR="00896D57" w:rsidRPr="004D36CA">
        <w:rPr>
          <w:sz w:val="26"/>
          <w:szCs w:val="26"/>
          <w:vertAlign w:val="subscript"/>
          <w:lang w:val="bg-BG" w:eastAsia="en-GB"/>
        </w:rPr>
        <w:t>СЗi</w:t>
      </w:r>
      <w:proofErr w:type="spellEnd"/>
      <w:r w:rsidRPr="004D36CA">
        <w:rPr>
          <w:sz w:val="26"/>
          <w:szCs w:val="26"/>
          <w:lang w:val="bg-BG" w:eastAsia="en-GB"/>
        </w:rPr>
        <w:t>;</w:t>
      </w:r>
    </w:p>
    <w:p w:rsidR="001E73DD" w:rsidRPr="004D36CA" w:rsidRDefault="001E73DD" w:rsidP="00B04F91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 xml:space="preserve"> Общ брой на събраните точки – </w:t>
      </w:r>
      <w:proofErr w:type="spellStart"/>
      <w:r w:rsidR="00896D57" w:rsidRPr="004D36CA">
        <w:rPr>
          <w:sz w:val="26"/>
          <w:szCs w:val="26"/>
          <w:lang w:val="bg-BG" w:eastAsia="en-GB"/>
        </w:rPr>
        <w:t>T</w:t>
      </w:r>
      <w:r w:rsidR="00896D57" w:rsidRPr="004D36CA">
        <w:rPr>
          <w:sz w:val="26"/>
          <w:szCs w:val="26"/>
          <w:vertAlign w:val="subscript"/>
          <w:lang w:val="bg-BG" w:eastAsia="en-GB"/>
        </w:rPr>
        <w:t>СЗi</w:t>
      </w:r>
      <w:proofErr w:type="spellEnd"/>
      <w:r w:rsidR="00896D57" w:rsidRPr="004D36CA">
        <w:rPr>
          <w:sz w:val="26"/>
          <w:szCs w:val="26"/>
          <w:vertAlign w:val="subscript"/>
          <w:lang w:val="bg-BG" w:eastAsia="en-GB"/>
        </w:rPr>
        <w:t>.</w:t>
      </w:r>
    </w:p>
    <w:p w:rsidR="00411B26" w:rsidRDefault="00411B26" w:rsidP="00411B26">
      <w:pPr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  <w:lang w:val="bg-BG" w:eastAsia="en-GB"/>
        </w:rPr>
      </w:pPr>
      <w:r w:rsidRPr="00411B26">
        <w:rPr>
          <w:rFonts w:ascii="Arial" w:hAnsi="Arial" w:cs="Arial"/>
          <w:sz w:val="26"/>
          <w:szCs w:val="26"/>
          <w:lang w:val="bg-BG" w:eastAsia="en-GB"/>
        </w:rPr>
        <w:t xml:space="preserve">При </w:t>
      </w:r>
      <w:r>
        <w:rPr>
          <w:rFonts w:ascii="Arial" w:hAnsi="Arial" w:cs="Arial"/>
          <w:sz w:val="26"/>
          <w:szCs w:val="26"/>
          <w:lang w:val="bg-BG" w:eastAsia="en-GB"/>
        </w:rPr>
        <w:t xml:space="preserve">подаване на информацията от </w:t>
      </w:r>
      <w:proofErr w:type="spellStart"/>
      <w:r>
        <w:rPr>
          <w:rFonts w:ascii="Arial" w:hAnsi="Arial" w:cs="Arial"/>
          <w:sz w:val="26"/>
          <w:szCs w:val="26"/>
          <w:lang w:val="bg-BG" w:eastAsia="en-GB"/>
        </w:rPr>
        <w:t>СК</w:t>
      </w:r>
      <w:proofErr w:type="spellEnd"/>
      <w:r>
        <w:rPr>
          <w:rFonts w:ascii="Arial" w:hAnsi="Arial" w:cs="Arial"/>
          <w:sz w:val="26"/>
          <w:szCs w:val="26"/>
          <w:lang w:val="bg-BG" w:eastAsia="en-GB"/>
        </w:rPr>
        <w:t xml:space="preserve"> към ЦК структурните комисии изписват вместо индекса „</w:t>
      </w:r>
      <w:proofErr w:type="spellStart"/>
      <w:r>
        <w:rPr>
          <w:rFonts w:ascii="Arial" w:hAnsi="Arial" w:cs="Arial"/>
          <w:sz w:val="26"/>
          <w:szCs w:val="26"/>
          <w:lang w:val="bg-BG" w:eastAsia="en-GB"/>
        </w:rPr>
        <w:t>СЗ</w:t>
      </w:r>
      <w:r>
        <w:rPr>
          <w:rFonts w:ascii="Arial" w:hAnsi="Arial" w:cs="Arial"/>
          <w:sz w:val="26"/>
          <w:szCs w:val="26"/>
          <w:lang w:val="en-US" w:eastAsia="en-GB"/>
        </w:rPr>
        <w:t>i</w:t>
      </w:r>
      <w:proofErr w:type="spellEnd"/>
      <w:r>
        <w:rPr>
          <w:rFonts w:ascii="Arial" w:hAnsi="Arial" w:cs="Arial"/>
          <w:sz w:val="26"/>
          <w:szCs w:val="26"/>
          <w:lang w:val="en-US" w:eastAsia="en-GB"/>
        </w:rPr>
        <w:t xml:space="preserve">” </w:t>
      </w:r>
      <w:r>
        <w:rPr>
          <w:rFonts w:ascii="Arial" w:hAnsi="Arial" w:cs="Arial"/>
          <w:sz w:val="26"/>
          <w:szCs w:val="26"/>
          <w:lang w:val="bg-BG" w:eastAsia="en-GB"/>
        </w:rPr>
        <w:t>инициалите на структурното звено.</w:t>
      </w:r>
    </w:p>
    <w:p w:rsidR="00411B26" w:rsidRPr="00411B26" w:rsidRDefault="00411B26" w:rsidP="00411B26">
      <w:pPr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  <w:lang w:val="bg-BG" w:eastAsia="en-GB"/>
        </w:rPr>
      </w:pPr>
    </w:p>
    <w:p w:rsidR="001E73DD" w:rsidRPr="004D36CA" w:rsidRDefault="005070E7" w:rsidP="00B04F91">
      <w:pPr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  <w:lang w:val="bg-BG" w:eastAsia="en-GB"/>
        </w:rPr>
      </w:pP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На база на </w:t>
      </w:r>
      <w:r w:rsidR="00896D57" w:rsidRPr="004D36CA">
        <w:rPr>
          <w:rFonts w:ascii="Arial" w:hAnsi="Arial" w:cs="Arial"/>
          <w:sz w:val="26"/>
          <w:szCs w:val="26"/>
          <w:lang w:val="bg-BG" w:eastAsia="en-GB"/>
        </w:rPr>
        <w:t xml:space="preserve">събраната статистическа информация ЦК </w:t>
      </w:r>
      <w:r w:rsidR="00B04F91" w:rsidRPr="004D36CA">
        <w:rPr>
          <w:rFonts w:ascii="Arial" w:hAnsi="Arial" w:cs="Arial"/>
          <w:sz w:val="26"/>
          <w:szCs w:val="26"/>
          <w:lang w:val="bg-BG" w:eastAsia="en-GB"/>
        </w:rPr>
        <w:t>изготвя обобщена информация за:</w:t>
      </w:r>
    </w:p>
    <w:p w:rsidR="00896D57" w:rsidRPr="004D36CA" w:rsidRDefault="00896D57" w:rsidP="00B04F91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bg-BG" w:eastAsia="en-GB"/>
        </w:rPr>
      </w:pPr>
    </w:p>
    <w:p w:rsidR="00896D57" w:rsidRPr="004D36CA" w:rsidRDefault="00896D57" w:rsidP="00B04F91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 xml:space="preserve">Общия брой на кандидатите за ТУ - София – </w:t>
      </w:r>
      <w:proofErr w:type="spellStart"/>
      <w:r w:rsidRPr="004D36CA">
        <w:rPr>
          <w:sz w:val="26"/>
          <w:szCs w:val="26"/>
          <w:lang w:val="bg-BG" w:eastAsia="en-GB"/>
        </w:rPr>
        <w:t>N</w:t>
      </w:r>
      <w:r w:rsidRPr="004D36CA">
        <w:rPr>
          <w:sz w:val="26"/>
          <w:szCs w:val="26"/>
          <w:vertAlign w:val="subscript"/>
          <w:lang w:val="bg-BG" w:eastAsia="en-GB"/>
        </w:rPr>
        <w:t>ТУ</w:t>
      </w:r>
      <w:proofErr w:type="spellEnd"/>
      <w:r w:rsidRPr="004D36CA">
        <w:rPr>
          <w:sz w:val="26"/>
          <w:szCs w:val="26"/>
          <w:lang w:val="bg-BG" w:eastAsia="en-GB"/>
        </w:rPr>
        <w:t xml:space="preserve"> = ∑ </w:t>
      </w:r>
      <w:proofErr w:type="spellStart"/>
      <w:r w:rsidRPr="004D36CA">
        <w:rPr>
          <w:sz w:val="26"/>
          <w:szCs w:val="26"/>
          <w:lang w:val="bg-BG" w:eastAsia="en-GB"/>
        </w:rPr>
        <w:t>N</w:t>
      </w:r>
      <w:r w:rsidRPr="004D36CA">
        <w:rPr>
          <w:sz w:val="26"/>
          <w:szCs w:val="26"/>
          <w:vertAlign w:val="subscript"/>
          <w:lang w:val="bg-BG" w:eastAsia="en-GB"/>
        </w:rPr>
        <w:t>СЗi</w:t>
      </w:r>
      <w:proofErr w:type="spellEnd"/>
      <w:r w:rsidRPr="004D36CA">
        <w:rPr>
          <w:sz w:val="26"/>
          <w:szCs w:val="26"/>
          <w:lang w:val="bg-BG" w:eastAsia="en-GB"/>
        </w:rPr>
        <w:t>;</w:t>
      </w:r>
    </w:p>
    <w:p w:rsidR="00896D57" w:rsidRPr="004D36CA" w:rsidRDefault="00896D57" w:rsidP="00B04F91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 xml:space="preserve"> Общ брой на събраните точки – </w:t>
      </w:r>
      <w:proofErr w:type="spellStart"/>
      <w:r w:rsidRPr="004D36CA">
        <w:rPr>
          <w:sz w:val="26"/>
          <w:szCs w:val="26"/>
          <w:lang w:val="bg-BG" w:eastAsia="en-GB"/>
        </w:rPr>
        <w:t>T</w:t>
      </w:r>
      <w:r w:rsidRPr="004D36CA">
        <w:rPr>
          <w:sz w:val="26"/>
          <w:szCs w:val="26"/>
          <w:vertAlign w:val="subscript"/>
          <w:lang w:val="bg-BG" w:eastAsia="en-GB"/>
        </w:rPr>
        <w:t>ТУ</w:t>
      </w:r>
      <w:proofErr w:type="spellEnd"/>
      <w:r w:rsidRPr="004D36CA">
        <w:rPr>
          <w:sz w:val="26"/>
          <w:szCs w:val="26"/>
          <w:lang w:val="bg-BG" w:eastAsia="en-GB"/>
        </w:rPr>
        <w:t xml:space="preserve"> = ∑ </w:t>
      </w:r>
      <w:proofErr w:type="spellStart"/>
      <w:r w:rsidRPr="004D36CA">
        <w:rPr>
          <w:sz w:val="26"/>
          <w:szCs w:val="26"/>
          <w:lang w:val="bg-BG" w:eastAsia="en-GB"/>
        </w:rPr>
        <w:t>T</w:t>
      </w:r>
      <w:r w:rsidRPr="004D36CA">
        <w:rPr>
          <w:sz w:val="26"/>
          <w:szCs w:val="26"/>
          <w:vertAlign w:val="subscript"/>
          <w:lang w:val="bg-BG" w:eastAsia="en-GB"/>
        </w:rPr>
        <w:t>СЗi</w:t>
      </w:r>
      <w:proofErr w:type="spellEnd"/>
      <w:r w:rsidRPr="004D36CA">
        <w:rPr>
          <w:sz w:val="26"/>
          <w:szCs w:val="26"/>
          <w:lang w:val="bg-BG" w:eastAsia="en-GB"/>
        </w:rPr>
        <w:t>.</w:t>
      </w:r>
    </w:p>
    <w:p w:rsidR="00896D57" w:rsidRPr="004D36CA" w:rsidRDefault="00896D57" w:rsidP="00896D57">
      <w:pPr>
        <w:autoSpaceDE w:val="0"/>
        <w:autoSpaceDN w:val="0"/>
        <w:adjustRightInd w:val="0"/>
        <w:rPr>
          <w:rFonts w:ascii="Arial" w:hAnsi="Arial" w:cs="Arial"/>
          <w:szCs w:val="24"/>
          <w:lang w:val="bg-BG" w:eastAsia="en-GB"/>
        </w:rPr>
      </w:pPr>
    </w:p>
    <w:p w:rsidR="001E73DD" w:rsidRPr="004D36CA" w:rsidRDefault="00896D57" w:rsidP="00B04F91">
      <w:pPr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  <w:lang w:val="bg-BG" w:eastAsia="en-GB"/>
        </w:rPr>
      </w:pP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Средствата за </w:t>
      </w:r>
      <w:proofErr w:type="spellStart"/>
      <w:r w:rsidR="0025663A">
        <w:rPr>
          <w:rFonts w:ascii="Arial" w:hAnsi="Arial" w:cs="Arial"/>
          <w:sz w:val="26"/>
          <w:szCs w:val="26"/>
          <w:lang w:val="en-US" w:eastAsia="en-GB"/>
        </w:rPr>
        <w:t>i</w:t>
      </w:r>
      <w:proofErr w:type="spellEnd"/>
      <w:r w:rsidR="0025663A">
        <w:rPr>
          <w:rFonts w:ascii="Arial" w:hAnsi="Arial" w:cs="Arial"/>
          <w:sz w:val="26"/>
          <w:szCs w:val="26"/>
          <w:lang w:val="en-US" w:eastAsia="en-GB"/>
        </w:rPr>
        <w:t>-</w:t>
      </w:r>
      <w:r w:rsidR="0025663A">
        <w:rPr>
          <w:rFonts w:ascii="Arial" w:hAnsi="Arial" w:cs="Arial"/>
          <w:sz w:val="26"/>
          <w:szCs w:val="26"/>
          <w:lang w:val="bg-BG" w:eastAsia="en-GB"/>
        </w:rPr>
        <w:t xml:space="preserve">тото </w:t>
      </w:r>
      <w:r w:rsidR="00B04F91" w:rsidRPr="004D36CA">
        <w:rPr>
          <w:rFonts w:ascii="Arial" w:hAnsi="Arial" w:cs="Arial"/>
          <w:sz w:val="26"/>
          <w:szCs w:val="26"/>
          <w:lang w:val="bg-BG" w:eastAsia="en-GB"/>
        </w:rPr>
        <w:t>структурн</w:t>
      </w:r>
      <w:r w:rsidR="0025663A">
        <w:rPr>
          <w:rFonts w:ascii="Arial" w:hAnsi="Arial" w:cs="Arial"/>
          <w:sz w:val="26"/>
          <w:szCs w:val="26"/>
          <w:lang w:val="bg-BG" w:eastAsia="en-GB"/>
        </w:rPr>
        <w:t>о</w:t>
      </w:r>
      <w:r w:rsidR="00B04F91" w:rsidRPr="004D36CA">
        <w:rPr>
          <w:rFonts w:ascii="Arial" w:hAnsi="Arial" w:cs="Arial"/>
          <w:sz w:val="26"/>
          <w:szCs w:val="26"/>
          <w:lang w:val="bg-BG" w:eastAsia="en-GB"/>
        </w:rPr>
        <w:t xml:space="preserve"> звен</w:t>
      </w:r>
      <w:r w:rsidR="0025663A">
        <w:rPr>
          <w:rFonts w:ascii="Arial" w:hAnsi="Arial" w:cs="Arial"/>
          <w:sz w:val="26"/>
          <w:szCs w:val="26"/>
          <w:lang w:val="bg-BG" w:eastAsia="en-GB"/>
        </w:rPr>
        <w:t>о</w:t>
      </w:r>
      <w:r w:rsidR="009030EE" w:rsidRPr="004D36CA">
        <w:rPr>
          <w:rFonts w:ascii="Arial" w:hAnsi="Arial" w:cs="Arial"/>
          <w:sz w:val="26"/>
          <w:szCs w:val="26"/>
          <w:lang w:val="bg-BG" w:eastAsia="en-GB"/>
        </w:rPr>
        <w:t xml:space="preserve"> (</w:t>
      </w:r>
      <w:proofErr w:type="spellStart"/>
      <w:r w:rsidR="009030EE" w:rsidRPr="004D36CA">
        <w:rPr>
          <w:rFonts w:ascii="Arial" w:hAnsi="Arial" w:cs="Arial"/>
          <w:sz w:val="26"/>
          <w:szCs w:val="26"/>
          <w:lang w:val="bg-BG" w:eastAsia="en-GB"/>
        </w:rPr>
        <w:t>С</w:t>
      </w:r>
      <w:r w:rsidR="009030EE" w:rsidRPr="0025663A">
        <w:rPr>
          <w:rFonts w:ascii="Arial" w:hAnsi="Arial" w:cs="Arial"/>
          <w:sz w:val="26"/>
          <w:szCs w:val="26"/>
          <w:vertAlign w:val="subscript"/>
          <w:lang w:val="bg-BG" w:eastAsia="en-GB"/>
        </w:rPr>
        <w:t>сзi</w:t>
      </w:r>
      <w:proofErr w:type="spellEnd"/>
      <w:r w:rsidR="009030EE" w:rsidRPr="004D36CA">
        <w:rPr>
          <w:rFonts w:ascii="Arial" w:hAnsi="Arial" w:cs="Arial"/>
          <w:sz w:val="26"/>
          <w:szCs w:val="26"/>
          <w:lang w:val="bg-BG" w:eastAsia="en-GB"/>
        </w:rPr>
        <w:t>)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се определя</w:t>
      </w:r>
      <w:r w:rsidR="00F1373A">
        <w:rPr>
          <w:rFonts w:ascii="Arial" w:hAnsi="Arial" w:cs="Arial"/>
          <w:sz w:val="26"/>
          <w:szCs w:val="26"/>
          <w:lang w:val="bg-BG" w:eastAsia="en-GB"/>
        </w:rPr>
        <w:t>т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по следната формула:</w:t>
      </w:r>
    </w:p>
    <w:p w:rsidR="00896D57" w:rsidRPr="004D36CA" w:rsidRDefault="00896D57" w:rsidP="001E73DD">
      <w:pPr>
        <w:pStyle w:val="ae"/>
        <w:autoSpaceDE w:val="0"/>
        <w:autoSpaceDN w:val="0"/>
        <w:adjustRightInd w:val="0"/>
        <w:ind w:left="1428"/>
        <w:rPr>
          <w:sz w:val="24"/>
          <w:szCs w:val="24"/>
          <w:lang w:val="bg-BG" w:eastAsia="en-GB"/>
        </w:rPr>
      </w:pPr>
    </w:p>
    <w:p w:rsidR="009030EE" w:rsidRPr="00063FE7" w:rsidRDefault="00AF48F8" w:rsidP="001E73DD">
      <w:pPr>
        <w:pStyle w:val="ae"/>
        <w:autoSpaceDE w:val="0"/>
        <w:autoSpaceDN w:val="0"/>
        <w:adjustRightInd w:val="0"/>
        <w:ind w:left="1428"/>
        <w:rPr>
          <w:sz w:val="30"/>
          <w:szCs w:val="30"/>
          <w:lang w:val="en-US" w:eastAsia="en-GB"/>
        </w:rPr>
      </w:pPr>
      <m:oMath>
        <m:sSub>
          <m:sSubPr>
            <m:ctrlPr>
              <w:rPr>
                <w:rFonts w:ascii="Cambria Math" w:hAnsi="Cambria Math"/>
                <w:sz w:val="30"/>
                <w:szCs w:val="30"/>
                <w:lang w:val="bg-BG"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bg-BG" w:eastAsia="en-GB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  <w:lang w:val="bg-BG" w:eastAsia="en-GB"/>
              </w:rPr>
              <m:t>СЗi</m:t>
            </m:r>
          </m:sub>
        </m:sSub>
        <m:r>
          <m:rPr>
            <m:sty m:val="p"/>
          </m:rPr>
          <w:rPr>
            <w:rFonts w:ascii="Cambria Math" w:hAnsi="Cambria Math"/>
            <w:sz w:val="30"/>
            <w:szCs w:val="30"/>
            <w:lang w:val="bg-BG" w:eastAsia="en-GB"/>
          </w:rPr>
          <m:t>=</m:t>
        </m:r>
        <m:sSub>
          <m:sSubPr>
            <m:ctrlPr>
              <w:rPr>
                <w:rFonts w:ascii="Cambria Math" w:hAnsi="Cambria Math"/>
                <w:sz w:val="30"/>
                <w:szCs w:val="30"/>
                <w:lang w:val="bg-BG"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bg-BG" w:eastAsia="en-GB"/>
              </w:rPr>
              <m:t>С</m:t>
            </m:r>
          </m:e>
          <m:sub>
            <m:r>
              <w:rPr>
                <w:rFonts w:ascii="Cambria Math" w:hAnsi="Cambria Math"/>
                <w:sz w:val="30"/>
                <w:szCs w:val="30"/>
                <w:lang w:val="bg-BG" w:eastAsia="en-GB"/>
              </w:rPr>
              <m:t>ТУ18</m:t>
            </m:r>
          </m:sub>
        </m:sSub>
        <m:r>
          <w:rPr>
            <w:rFonts w:ascii="Cambria Math" w:hAnsi="Cambria Math"/>
            <w:sz w:val="30"/>
            <w:szCs w:val="30"/>
            <w:lang w:val="bg-BG" w:eastAsia="en-GB"/>
          </w:rPr>
          <m:t>*</m:t>
        </m:r>
        <m:sSub>
          <m:sSubPr>
            <m:ctrlPr>
              <w:rPr>
                <w:rFonts w:ascii="Cambria Math" w:hAnsi="Cambria Math"/>
                <w:sz w:val="30"/>
                <w:szCs w:val="30"/>
                <w:lang w:val="bg-BG" w:eastAsia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bg-BG" w:eastAsia="en-GB"/>
              </w:rPr>
              <m:t>К</m:t>
            </m:r>
          </m:e>
          <m:sub>
            <m:r>
              <w:rPr>
                <w:rFonts w:ascii="Cambria Math" w:hAnsi="Cambria Math"/>
                <w:sz w:val="30"/>
                <w:szCs w:val="30"/>
                <w:lang w:val="bg-BG" w:eastAsia="en-GB"/>
              </w:rPr>
              <m:t>i</m:t>
            </m:r>
          </m:sub>
        </m:sSub>
      </m:oMath>
      <w:r w:rsidR="00063FE7">
        <w:rPr>
          <w:sz w:val="30"/>
          <w:szCs w:val="30"/>
          <w:lang w:val="en-US" w:eastAsia="en-GB"/>
        </w:rPr>
        <w:t xml:space="preserve">     ,</w:t>
      </w:r>
    </w:p>
    <w:p w:rsidR="006A056A" w:rsidRPr="00411B26" w:rsidRDefault="00063FE7" w:rsidP="00063FE7">
      <w:pPr>
        <w:pStyle w:val="ae"/>
        <w:autoSpaceDE w:val="0"/>
        <w:autoSpaceDN w:val="0"/>
        <w:adjustRightInd w:val="0"/>
        <w:ind w:left="1418" w:hanging="1418"/>
        <w:rPr>
          <w:sz w:val="26"/>
          <w:szCs w:val="26"/>
          <w:lang w:val="bg-BG" w:eastAsia="en-GB"/>
        </w:rPr>
      </w:pPr>
      <w:r w:rsidRPr="00411B26">
        <w:rPr>
          <w:sz w:val="26"/>
          <w:szCs w:val="26"/>
          <w:lang w:val="bg-BG" w:eastAsia="en-GB"/>
        </w:rPr>
        <w:t>к</w:t>
      </w:r>
      <w:r w:rsidR="006A056A" w:rsidRPr="00411B26">
        <w:rPr>
          <w:sz w:val="26"/>
          <w:szCs w:val="26"/>
          <w:lang w:val="bg-BG" w:eastAsia="en-GB"/>
        </w:rPr>
        <w:t>ъдето:</w:t>
      </w:r>
      <w:r w:rsidR="00325208" w:rsidRPr="00411B26">
        <w:rPr>
          <w:sz w:val="26"/>
          <w:szCs w:val="26"/>
          <w:lang w:val="bg-BG" w:eastAsia="en-GB"/>
        </w:rPr>
        <w:t xml:space="preserve"> </w:t>
      </w:r>
    </w:p>
    <w:p w:rsidR="009030EE" w:rsidRPr="004D36CA" w:rsidRDefault="00AF48F8" w:rsidP="00063FE7">
      <w:pPr>
        <w:pStyle w:val="ae"/>
        <w:autoSpaceDE w:val="0"/>
        <w:autoSpaceDN w:val="0"/>
        <w:adjustRightInd w:val="0"/>
        <w:ind w:left="698" w:firstLine="720"/>
        <w:jc w:val="left"/>
        <w:rPr>
          <w:sz w:val="30"/>
          <w:szCs w:val="36"/>
          <w:lang w:val="bg-BG" w:eastAsia="en-GB"/>
        </w:rPr>
      </w:pPr>
      <m:oMath>
        <m:sSub>
          <m:sSubPr>
            <m:ctrlPr>
              <w:rPr>
                <w:rFonts w:ascii="Cambria Math" w:hAnsi="Cambria Math"/>
                <w:i/>
                <w:sz w:val="34"/>
                <w:szCs w:val="34"/>
                <w:lang w:val="bg-BG" w:eastAsia="en-GB"/>
              </w:rPr>
            </m:ctrlPr>
          </m:sSubPr>
          <m:e>
            <m:r>
              <w:rPr>
                <w:rFonts w:ascii="Cambria Math" w:hAnsi="Cambria Math"/>
                <w:sz w:val="34"/>
                <w:szCs w:val="34"/>
                <w:lang w:val="bg-BG" w:eastAsia="en-GB"/>
              </w:rPr>
              <m:t>К</m:t>
            </m:r>
          </m:e>
          <m:sub>
            <m:r>
              <w:rPr>
                <w:rFonts w:ascii="Cambria Math" w:hAnsi="Cambria Math"/>
                <w:sz w:val="34"/>
                <w:szCs w:val="34"/>
                <w:lang w:val="bg-BG" w:eastAsia="en-GB"/>
              </w:rPr>
              <m:t>i</m:t>
            </m:r>
          </m:sub>
        </m:sSub>
        <m:r>
          <w:rPr>
            <w:rFonts w:ascii="Cambria Math" w:hAnsi="Cambria Math"/>
            <w:sz w:val="34"/>
            <w:szCs w:val="34"/>
            <w:lang w:val="bg-BG" w:eastAsia="en-GB"/>
          </w:rPr>
          <m:t>=</m:t>
        </m:r>
        <m:f>
          <m:fPr>
            <m:ctrlPr>
              <w:rPr>
                <w:rFonts w:ascii="Cambria Math" w:hAnsi="Cambria Math"/>
                <w:i/>
                <w:sz w:val="34"/>
                <w:szCs w:val="34"/>
                <w:lang w:val="bg-BG" w:eastAsia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4"/>
                    <w:szCs w:val="34"/>
                    <w:lang w:val="bg-BG" w:eastAsia="en-GB"/>
                  </w:rPr>
                </m:ctrlPr>
              </m:sSubPr>
              <m:e>
                <m:r>
                  <w:rPr>
                    <w:rFonts w:ascii="Cambria Math" w:hAnsi="Cambria Math"/>
                    <w:sz w:val="34"/>
                    <w:szCs w:val="34"/>
                    <w:lang w:val="bg-BG" w:eastAsia="en-GB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34"/>
                    <w:szCs w:val="34"/>
                    <w:lang w:val="bg-BG" w:eastAsia="en-GB"/>
                  </w:rPr>
                  <m:t>i1</m:t>
                </m:r>
              </m:sub>
            </m:sSub>
            <m:r>
              <w:rPr>
                <w:rFonts w:ascii="Cambria Math" w:hAnsi="Cambria Math"/>
                <w:sz w:val="34"/>
                <w:szCs w:val="34"/>
                <w:lang w:val="bg-BG" w:eastAsia="en-GB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4"/>
                    <w:szCs w:val="34"/>
                    <w:lang w:val="bg-BG" w:eastAsia="en-GB"/>
                  </w:rPr>
                </m:ctrlPr>
              </m:sSubPr>
              <m:e>
                <m:r>
                  <w:rPr>
                    <w:rFonts w:ascii="Cambria Math" w:hAnsi="Cambria Math"/>
                    <w:sz w:val="34"/>
                    <w:szCs w:val="34"/>
                    <w:lang w:val="bg-BG" w:eastAsia="en-GB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34"/>
                    <w:szCs w:val="34"/>
                    <w:lang w:val="bg-BG" w:eastAsia="en-GB"/>
                  </w:rPr>
                  <m:t>i2</m:t>
                </m:r>
              </m:sub>
            </m:sSub>
          </m:num>
          <m:den>
            <m:r>
              <w:rPr>
                <w:rFonts w:ascii="Cambria Math" w:hAnsi="Cambria Math"/>
                <w:sz w:val="34"/>
                <w:szCs w:val="34"/>
                <w:lang w:val="bg-BG" w:eastAsia="en-GB"/>
              </w:rPr>
              <m:t>2</m:t>
            </m:r>
          </m:den>
        </m:f>
      </m:oMath>
      <w:r w:rsidR="00194726" w:rsidRPr="004D36CA">
        <w:rPr>
          <w:sz w:val="30"/>
          <w:szCs w:val="36"/>
          <w:lang w:val="bg-BG" w:eastAsia="en-GB"/>
        </w:rPr>
        <w:t>,</w:t>
      </w:r>
    </w:p>
    <w:p w:rsidR="00896D57" w:rsidRPr="004D36CA" w:rsidRDefault="00896D57" w:rsidP="001E73DD">
      <w:pPr>
        <w:pStyle w:val="ae"/>
        <w:autoSpaceDE w:val="0"/>
        <w:autoSpaceDN w:val="0"/>
        <w:adjustRightInd w:val="0"/>
        <w:ind w:left="1428"/>
        <w:rPr>
          <w:sz w:val="26"/>
          <w:szCs w:val="26"/>
          <w:lang w:val="bg-BG" w:eastAsia="en-GB"/>
        </w:rPr>
      </w:pPr>
    </w:p>
    <w:p w:rsidR="006A056A" w:rsidRPr="00D33FF8" w:rsidRDefault="00AF48F8" w:rsidP="00411B26">
      <w:pPr>
        <w:autoSpaceDE w:val="0"/>
        <w:autoSpaceDN w:val="0"/>
        <w:adjustRightInd w:val="0"/>
        <w:ind w:left="1418" w:firstLine="22"/>
        <w:rPr>
          <w:rFonts w:ascii="Arial" w:hAnsi="Arial" w:cs="Arial"/>
          <w:sz w:val="30"/>
          <w:szCs w:val="30"/>
          <w:lang w:val="bg-BG" w:eastAsia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30"/>
                  <w:szCs w:val="30"/>
                  <w:lang w:val="bg-BG" w:eastAsia="en-GB"/>
                </w:rPr>
              </m:ctrlPr>
            </m:sSubPr>
            <m:e>
              <m:r>
                <w:rPr>
                  <w:rFonts w:ascii="Cambria Math" w:hAnsi="Cambria Math" w:cs="Cambria Math"/>
                  <w:sz w:val="30"/>
                  <w:szCs w:val="30"/>
                  <w:lang w:val="bg-BG" w:eastAsia="en-GB"/>
                </w:rPr>
                <m:t>K</m:t>
              </m:r>
            </m:e>
            <m:sub>
              <m:r>
                <w:rPr>
                  <w:rFonts w:ascii="Cambria Math" w:hAnsi="Cambria Math" w:cs="Cambria Math"/>
                  <w:sz w:val="30"/>
                  <w:szCs w:val="30"/>
                  <w:lang w:val="bg-BG" w:eastAsia="en-GB"/>
                </w:rPr>
                <m:t>i1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30"/>
              <w:szCs w:val="30"/>
              <w:lang w:val="bg-BG" w:eastAsia="en-GB"/>
            </w:rPr>
            <m:t>=</m:t>
          </m:r>
          <m:f>
            <m:fPr>
              <m:ctrlPr>
                <w:rPr>
                  <w:rFonts w:ascii="Cambria Math" w:hAnsi="Cambria Math" w:cs="Arial"/>
                  <w:sz w:val="30"/>
                  <w:szCs w:val="30"/>
                  <w:lang w:val="bg-BG" w:eastAsia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30"/>
                      <w:szCs w:val="30"/>
                      <w:lang w:val="bg-BG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0"/>
                      <w:szCs w:val="30"/>
                      <w:lang w:val="bg-BG" w:eastAsia="en-GB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30"/>
                      <w:szCs w:val="30"/>
                      <w:lang w:val="bg-BG" w:eastAsia="en-GB"/>
                    </w:rPr>
                    <m:t>СЗi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30"/>
                      <w:szCs w:val="30"/>
                      <w:lang w:val="bg-BG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0"/>
                      <w:szCs w:val="30"/>
                      <w:lang w:val="bg-BG" w:eastAsia="en-GB"/>
                    </w:rPr>
                    <m:t>N</m:t>
                  </m:r>
                </m:e>
                <m:sub>
                  <m:r>
                    <w:rPr>
                      <w:rFonts w:ascii="Cambria Math" w:hAnsi="Cambria Math" w:cs="Cambria Math"/>
                      <w:sz w:val="30"/>
                      <w:szCs w:val="30"/>
                      <w:lang w:val="bg-BG" w:eastAsia="en-GB"/>
                    </w:rPr>
                    <m:t>ТУ18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Cambria Math"/>
              <w:sz w:val="30"/>
              <w:szCs w:val="30"/>
              <w:lang w:val="bg-BG" w:eastAsia="en-GB"/>
            </w:rPr>
            <m:t xml:space="preserve">  и  </m:t>
          </m:r>
          <m:sSub>
            <m:sSubPr>
              <m:ctrlPr>
                <w:rPr>
                  <w:rFonts w:ascii="Cambria Math" w:hAnsi="Cambria Math" w:cs="Cambria Math"/>
                  <w:i/>
                  <w:sz w:val="30"/>
                  <w:szCs w:val="30"/>
                  <w:lang w:val="bg-BG" w:eastAsia="en-GB"/>
                </w:rPr>
              </m:ctrlPr>
            </m:sSubPr>
            <m:e>
              <m:r>
                <w:rPr>
                  <w:rFonts w:ascii="Cambria Math" w:hAnsi="Cambria Math" w:cs="Cambria Math"/>
                  <w:sz w:val="30"/>
                  <w:szCs w:val="30"/>
                  <w:lang w:val="bg-BG" w:eastAsia="en-GB"/>
                </w:rPr>
                <m:t>K</m:t>
              </m:r>
            </m:e>
            <m:sub>
              <m:r>
                <w:rPr>
                  <w:rFonts w:ascii="Cambria Math" w:hAnsi="Cambria Math" w:cs="Cambria Math"/>
                  <w:sz w:val="30"/>
                  <w:szCs w:val="30"/>
                  <w:lang w:val="en-US" w:eastAsia="en-GB"/>
                </w:rPr>
                <m:t>i2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30"/>
              <w:szCs w:val="30"/>
              <w:lang w:val="bg-BG" w:eastAsia="en-GB"/>
            </w:rPr>
            <m:t>=</m:t>
          </m:r>
          <m:f>
            <m:fPr>
              <m:ctrlPr>
                <w:rPr>
                  <w:rFonts w:ascii="Cambria Math" w:hAnsi="Cambria Math" w:cs="Arial"/>
                  <w:sz w:val="30"/>
                  <w:szCs w:val="30"/>
                  <w:lang w:val="bg-BG" w:eastAsia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sz w:val="30"/>
                      <w:szCs w:val="30"/>
                      <w:lang w:val="bg-BG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0"/>
                      <w:szCs w:val="30"/>
                      <w:lang w:val="bg-BG" w:eastAsia="en-GB"/>
                    </w:rPr>
                    <m:t>Т</m:t>
                  </m:r>
                </m:e>
                <m:sub>
                  <m:r>
                    <w:rPr>
                      <w:rFonts w:ascii="Cambria Math" w:hAnsi="Cambria Math" w:cs="Cambria Math"/>
                      <w:sz w:val="30"/>
                      <w:szCs w:val="30"/>
                      <w:lang w:val="bg-BG" w:eastAsia="en-GB"/>
                    </w:rPr>
                    <m:t>СЗ</m:t>
                  </m:r>
                  <m:r>
                    <w:rPr>
                      <w:rFonts w:ascii="Cambria Math" w:hAnsi="Cambria Math" w:cs="Cambria Math"/>
                      <w:sz w:val="30"/>
                      <w:szCs w:val="30"/>
                      <w:lang w:val="en-US" w:eastAsia="en-GB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30"/>
                      <w:szCs w:val="30"/>
                      <w:lang w:val="bg-BG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0"/>
                      <w:szCs w:val="30"/>
                      <w:lang w:val="bg-BG" w:eastAsia="en-GB"/>
                    </w:rPr>
                    <m:t>Т</m:t>
                  </m:r>
                </m:e>
                <m:sub>
                  <m:r>
                    <w:rPr>
                      <w:rFonts w:ascii="Cambria Math" w:hAnsi="Cambria Math" w:cs="Cambria Math"/>
                      <w:sz w:val="30"/>
                      <w:szCs w:val="30"/>
                      <w:lang w:val="bg-BG" w:eastAsia="en-GB"/>
                    </w:rPr>
                    <m:t>ТУ18</m:t>
                  </m:r>
                </m:sub>
              </m:sSub>
            </m:den>
          </m:f>
        </m:oMath>
      </m:oMathPara>
    </w:p>
    <w:p w:rsidR="002D78F9" w:rsidRPr="004D36CA" w:rsidRDefault="002D78F9" w:rsidP="00F85DF8">
      <w:pPr>
        <w:autoSpaceDE w:val="0"/>
        <w:autoSpaceDN w:val="0"/>
        <w:adjustRightInd w:val="0"/>
        <w:rPr>
          <w:rFonts w:ascii="Arial" w:hAnsi="Arial" w:cs="Arial"/>
          <w:szCs w:val="24"/>
          <w:lang w:val="bg-BG" w:eastAsia="en-GB"/>
        </w:rPr>
      </w:pPr>
    </w:p>
    <w:p w:rsidR="00411B26" w:rsidRDefault="00411B26" w:rsidP="00F85DF8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bg-BG" w:eastAsia="en-GB"/>
        </w:rPr>
      </w:pPr>
    </w:p>
    <w:p w:rsidR="00411B26" w:rsidRDefault="00411B26" w:rsidP="00F85DF8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bg-BG" w:eastAsia="en-GB"/>
        </w:rPr>
      </w:pPr>
    </w:p>
    <w:p w:rsidR="002D78F9" w:rsidRPr="004D36CA" w:rsidRDefault="0096066D" w:rsidP="00F85DF8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bg-BG" w:eastAsia="en-GB"/>
        </w:rPr>
      </w:pPr>
      <w:r w:rsidRPr="004D36CA">
        <w:rPr>
          <w:rFonts w:ascii="Arial" w:hAnsi="Arial" w:cs="Arial"/>
          <w:b/>
          <w:sz w:val="26"/>
          <w:szCs w:val="26"/>
          <w:lang w:val="bg-BG" w:eastAsia="en-GB"/>
        </w:rPr>
        <w:t>Забележк</w:t>
      </w:r>
      <w:r w:rsidR="00411B26">
        <w:rPr>
          <w:rFonts w:ascii="Arial" w:hAnsi="Arial" w:cs="Arial"/>
          <w:b/>
          <w:sz w:val="26"/>
          <w:szCs w:val="26"/>
          <w:lang w:val="bg-BG" w:eastAsia="en-GB"/>
        </w:rPr>
        <w:t>и</w:t>
      </w:r>
      <w:r w:rsidRPr="004D36CA">
        <w:rPr>
          <w:rFonts w:ascii="Arial" w:hAnsi="Arial" w:cs="Arial"/>
          <w:b/>
          <w:sz w:val="26"/>
          <w:szCs w:val="26"/>
          <w:lang w:val="bg-BG" w:eastAsia="en-GB"/>
        </w:rPr>
        <w:t>:</w:t>
      </w:r>
    </w:p>
    <w:p w:rsidR="00753A68" w:rsidRPr="004D36CA" w:rsidRDefault="00753A68" w:rsidP="00F85DF8">
      <w:pPr>
        <w:autoSpaceDE w:val="0"/>
        <w:autoSpaceDN w:val="0"/>
        <w:adjustRightInd w:val="0"/>
        <w:rPr>
          <w:rFonts w:ascii="Arial" w:hAnsi="Arial" w:cs="Arial"/>
          <w:szCs w:val="24"/>
          <w:lang w:val="bg-BG" w:eastAsia="en-GB"/>
        </w:rPr>
      </w:pPr>
    </w:p>
    <w:p w:rsidR="0096066D" w:rsidRPr="004D36CA" w:rsidRDefault="0096066D" w:rsidP="00753A68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 xml:space="preserve">В случай, че </w:t>
      </w:r>
      <w:proofErr w:type="spellStart"/>
      <w:r w:rsidRPr="004D36CA">
        <w:rPr>
          <w:sz w:val="26"/>
          <w:szCs w:val="26"/>
          <w:lang w:val="bg-BG" w:eastAsia="en-GB"/>
        </w:rPr>
        <w:t>K</w:t>
      </w:r>
      <w:r w:rsidRPr="00063FE7">
        <w:rPr>
          <w:sz w:val="26"/>
          <w:szCs w:val="26"/>
          <w:vertAlign w:val="subscript"/>
          <w:lang w:val="bg-BG" w:eastAsia="en-GB"/>
        </w:rPr>
        <w:t>i1</w:t>
      </w:r>
      <w:proofErr w:type="spellEnd"/>
      <w:r w:rsidRPr="004D36CA">
        <w:rPr>
          <w:sz w:val="26"/>
          <w:szCs w:val="26"/>
          <w:lang w:val="bg-BG" w:eastAsia="en-GB"/>
        </w:rPr>
        <w:t xml:space="preserve">=0, средствата </w:t>
      </w:r>
      <w:r w:rsidR="00063FE7">
        <w:rPr>
          <w:sz w:val="26"/>
          <w:szCs w:val="26"/>
          <w:lang w:val="bg-BG" w:eastAsia="en-GB"/>
        </w:rPr>
        <w:t>за</w:t>
      </w:r>
      <w:r w:rsidRPr="004D36CA">
        <w:rPr>
          <w:sz w:val="26"/>
          <w:szCs w:val="26"/>
          <w:lang w:val="bg-BG" w:eastAsia="en-GB"/>
        </w:rPr>
        <w:t xml:space="preserve"> съответното звено </w:t>
      </w:r>
      <w:r w:rsidR="00783725">
        <w:rPr>
          <w:sz w:val="26"/>
          <w:szCs w:val="26"/>
          <w:lang w:val="bg-BG" w:eastAsia="en-GB"/>
        </w:rPr>
        <w:t xml:space="preserve">са </w:t>
      </w:r>
      <w:proofErr w:type="spellStart"/>
      <w:r w:rsidRPr="004D36CA">
        <w:rPr>
          <w:sz w:val="26"/>
          <w:szCs w:val="26"/>
          <w:lang w:val="bg-BG" w:eastAsia="en-GB"/>
        </w:rPr>
        <w:t>С</w:t>
      </w:r>
      <w:r w:rsidRPr="00783725">
        <w:rPr>
          <w:sz w:val="26"/>
          <w:szCs w:val="26"/>
          <w:vertAlign w:val="subscript"/>
          <w:lang w:val="bg-BG" w:eastAsia="en-GB"/>
        </w:rPr>
        <w:t>сзi</w:t>
      </w:r>
      <w:proofErr w:type="spellEnd"/>
      <w:r w:rsidRPr="004D36CA">
        <w:rPr>
          <w:sz w:val="26"/>
          <w:szCs w:val="26"/>
          <w:lang w:val="bg-BG" w:eastAsia="en-GB"/>
        </w:rPr>
        <w:t>=0;</w:t>
      </w:r>
    </w:p>
    <w:p w:rsidR="0096066D" w:rsidRPr="004D36CA" w:rsidRDefault="0096066D" w:rsidP="00753A68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 xml:space="preserve">Минималната сума, която може да получи дадено звено не може да бъде под </w:t>
      </w:r>
      <w:r w:rsidR="00F2423A">
        <w:rPr>
          <w:sz w:val="26"/>
          <w:szCs w:val="26"/>
          <w:lang w:val="bg-BG" w:eastAsia="en-GB"/>
        </w:rPr>
        <w:t>2</w:t>
      </w:r>
      <w:r w:rsidRPr="004D36CA">
        <w:rPr>
          <w:sz w:val="26"/>
          <w:szCs w:val="26"/>
          <w:lang w:val="bg-BG" w:eastAsia="en-GB"/>
        </w:rPr>
        <w:t>00</w:t>
      </w:r>
      <w:r w:rsidR="00063FE7">
        <w:rPr>
          <w:sz w:val="26"/>
          <w:szCs w:val="26"/>
          <w:lang w:val="bg-BG" w:eastAsia="en-GB"/>
        </w:rPr>
        <w:t xml:space="preserve"> </w:t>
      </w:r>
      <w:r w:rsidRPr="004D36CA">
        <w:rPr>
          <w:sz w:val="26"/>
          <w:szCs w:val="26"/>
          <w:lang w:val="bg-BG" w:eastAsia="en-GB"/>
        </w:rPr>
        <w:t xml:space="preserve">лв. </w:t>
      </w:r>
    </w:p>
    <w:p w:rsidR="00325208" w:rsidRPr="004D36CA" w:rsidRDefault="00325208" w:rsidP="00753A68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>Средствата отпуснати на Структурните звена (</w:t>
      </w:r>
      <w:proofErr w:type="spellStart"/>
      <w:r w:rsidRPr="004D36CA">
        <w:rPr>
          <w:sz w:val="26"/>
          <w:szCs w:val="26"/>
          <w:lang w:val="bg-BG" w:eastAsia="en-GB"/>
        </w:rPr>
        <w:t>С</w:t>
      </w:r>
      <w:r w:rsidRPr="00783725">
        <w:rPr>
          <w:sz w:val="26"/>
          <w:szCs w:val="26"/>
          <w:vertAlign w:val="subscript"/>
          <w:lang w:val="bg-BG" w:eastAsia="en-GB"/>
        </w:rPr>
        <w:t>сзi</w:t>
      </w:r>
      <w:proofErr w:type="spellEnd"/>
      <w:r w:rsidRPr="004D36CA">
        <w:rPr>
          <w:sz w:val="26"/>
          <w:szCs w:val="26"/>
          <w:lang w:val="bg-BG" w:eastAsia="en-GB"/>
        </w:rPr>
        <w:t xml:space="preserve">) се разпределят между кандидатите въз основа на </w:t>
      </w:r>
      <w:proofErr w:type="spellStart"/>
      <w:r w:rsidR="00783725">
        <w:rPr>
          <w:sz w:val="26"/>
          <w:szCs w:val="26"/>
          <w:lang w:val="bg-BG" w:eastAsia="en-GB"/>
        </w:rPr>
        <w:t>критериалната</w:t>
      </w:r>
      <w:proofErr w:type="spellEnd"/>
      <w:r w:rsidRPr="004D36CA">
        <w:rPr>
          <w:sz w:val="26"/>
          <w:szCs w:val="26"/>
          <w:lang w:val="bg-BG" w:eastAsia="en-GB"/>
        </w:rPr>
        <w:t xml:space="preserve"> система в рамките на собствения </w:t>
      </w:r>
      <w:r w:rsidR="00063FE7">
        <w:rPr>
          <w:sz w:val="26"/>
          <w:szCs w:val="26"/>
          <w:lang w:val="bg-BG" w:eastAsia="en-GB"/>
        </w:rPr>
        <w:t>им</w:t>
      </w:r>
      <w:r w:rsidRPr="004D36CA">
        <w:rPr>
          <w:sz w:val="26"/>
          <w:szCs w:val="26"/>
          <w:lang w:val="bg-BG" w:eastAsia="en-GB"/>
        </w:rPr>
        <w:t xml:space="preserve"> бюджет.</w:t>
      </w:r>
    </w:p>
    <w:p w:rsidR="005C2464" w:rsidRPr="004D36CA" w:rsidRDefault="009B428A" w:rsidP="005C246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6"/>
          <w:szCs w:val="26"/>
          <w:lang w:val="bg-BG" w:eastAsia="en-GB"/>
        </w:rPr>
      </w:pPr>
      <w:r>
        <w:rPr>
          <w:rFonts w:ascii="Arial" w:hAnsi="Arial" w:cs="Arial"/>
          <w:b/>
          <w:sz w:val="26"/>
          <w:szCs w:val="26"/>
          <w:lang w:val="bg-BG" w:eastAsia="en-GB"/>
        </w:rPr>
        <w:t>Използвани означения</w:t>
      </w:r>
      <w:r w:rsidR="005C2464" w:rsidRPr="004D36CA">
        <w:rPr>
          <w:rFonts w:ascii="Arial" w:hAnsi="Arial" w:cs="Arial"/>
          <w:b/>
          <w:sz w:val="26"/>
          <w:szCs w:val="26"/>
          <w:lang w:val="bg-BG" w:eastAsia="en-GB"/>
        </w:rPr>
        <w:t>:</w:t>
      </w:r>
    </w:p>
    <w:p w:rsidR="005C2464" w:rsidRPr="004D36CA" w:rsidRDefault="005C2464" w:rsidP="00B6670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6"/>
          <w:szCs w:val="26"/>
          <w:lang w:val="bg-BG" w:eastAsia="en-GB"/>
        </w:rPr>
      </w:pPr>
      <w:proofErr w:type="spellStart"/>
      <w:r w:rsidRPr="004D36CA">
        <w:rPr>
          <w:rFonts w:ascii="Arial" w:hAnsi="Arial" w:cs="Arial"/>
          <w:b/>
          <w:sz w:val="26"/>
          <w:szCs w:val="26"/>
          <w:lang w:val="bg-BG" w:eastAsia="en-GB"/>
        </w:rPr>
        <w:t>С</w:t>
      </w:r>
      <w:r w:rsidRPr="00063FE7">
        <w:rPr>
          <w:rFonts w:ascii="Arial" w:hAnsi="Arial" w:cs="Arial"/>
          <w:b/>
          <w:sz w:val="26"/>
          <w:szCs w:val="26"/>
          <w:vertAlign w:val="subscript"/>
          <w:lang w:val="bg-BG" w:eastAsia="en-GB"/>
        </w:rPr>
        <w:t>ту18</w:t>
      </w:r>
      <w:proofErr w:type="spellEnd"/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– </w:t>
      </w:r>
      <w:r w:rsidR="009B428A">
        <w:rPr>
          <w:rFonts w:ascii="Arial" w:hAnsi="Arial" w:cs="Arial"/>
          <w:sz w:val="26"/>
          <w:szCs w:val="26"/>
          <w:lang w:val="bg-BG" w:eastAsia="en-GB"/>
        </w:rPr>
        <w:t>о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бщите средства </w:t>
      </w:r>
      <w:r w:rsidR="00783725">
        <w:rPr>
          <w:rFonts w:ascii="Arial" w:hAnsi="Arial" w:cs="Arial"/>
          <w:sz w:val="26"/>
          <w:szCs w:val="26"/>
          <w:lang w:val="bg-BG" w:eastAsia="en-GB"/>
        </w:rPr>
        <w:t>на Технически у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ниверситет </w:t>
      </w:r>
      <w:r w:rsidR="00325208" w:rsidRPr="004D36CA">
        <w:rPr>
          <w:rFonts w:ascii="Arial" w:hAnsi="Arial" w:cs="Arial"/>
          <w:sz w:val="26"/>
          <w:szCs w:val="26"/>
          <w:lang w:val="bg-BG" w:eastAsia="en-GB"/>
        </w:rPr>
        <w:t>–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София</w:t>
      </w:r>
      <w:r w:rsidR="00783725">
        <w:rPr>
          <w:rFonts w:ascii="Arial" w:hAnsi="Arial" w:cs="Arial"/>
          <w:sz w:val="26"/>
          <w:szCs w:val="26"/>
          <w:lang w:val="bg-BG" w:eastAsia="en-GB"/>
        </w:rPr>
        <w:t xml:space="preserve"> за </w:t>
      </w:r>
      <w:r w:rsidR="00783725" w:rsidRPr="004D36CA">
        <w:rPr>
          <w:rFonts w:ascii="Arial" w:hAnsi="Arial" w:cs="Arial"/>
          <w:sz w:val="26"/>
          <w:szCs w:val="26"/>
          <w:lang w:val="bg-BG" w:eastAsia="en-GB"/>
        </w:rPr>
        <w:t>2018</w:t>
      </w:r>
      <w:r w:rsidR="00783725">
        <w:rPr>
          <w:rFonts w:ascii="Arial" w:hAnsi="Arial" w:cs="Arial"/>
          <w:sz w:val="26"/>
          <w:szCs w:val="26"/>
          <w:lang w:val="bg-BG" w:eastAsia="en-GB"/>
        </w:rPr>
        <w:t xml:space="preserve"> г.</w:t>
      </w:r>
      <w:r w:rsidR="00325208" w:rsidRPr="004D36CA">
        <w:rPr>
          <w:rFonts w:ascii="Arial" w:hAnsi="Arial" w:cs="Arial"/>
          <w:sz w:val="26"/>
          <w:szCs w:val="26"/>
          <w:lang w:val="bg-BG" w:eastAsia="en-GB"/>
        </w:rPr>
        <w:t>;</w:t>
      </w:r>
    </w:p>
    <w:p w:rsidR="00325208" w:rsidRPr="004D36CA" w:rsidRDefault="00B66702" w:rsidP="005C24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6"/>
          <w:szCs w:val="26"/>
          <w:lang w:val="bg-BG" w:eastAsia="en-GB"/>
        </w:rPr>
      </w:pPr>
      <w:proofErr w:type="spellStart"/>
      <w:r w:rsidRPr="004D36CA">
        <w:rPr>
          <w:rFonts w:ascii="Arial" w:hAnsi="Arial" w:cs="Arial"/>
          <w:b/>
          <w:sz w:val="26"/>
          <w:szCs w:val="26"/>
          <w:lang w:val="bg-BG" w:eastAsia="en-GB"/>
        </w:rPr>
        <w:t>К</w:t>
      </w:r>
      <w:r w:rsidRPr="004D36CA">
        <w:rPr>
          <w:rFonts w:ascii="Arial" w:hAnsi="Arial" w:cs="Arial"/>
          <w:b/>
          <w:sz w:val="26"/>
          <w:szCs w:val="26"/>
          <w:vertAlign w:val="subscript"/>
          <w:lang w:val="bg-BG" w:eastAsia="en-GB"/>
        </w:rPr>
        <w:t>i</w:t>
      </w:r>
      <w:proofErr w:type="spellEnd"/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– </w:t>
      </w:r>
      <w:proofErr w:type="spellStart"/>
      <w:r w:rsidRPr="004D36CA">
        <w:rPr>
          <w:rFonts w:ascii="Arial" w:hAnsi="Arial" w:cs="Arial"/>
          <w:sz w:val="26"/>
          <w:szCs w:val="26"/>
          <w:lang w:val="bg-BG" w:eastAsia="en-GB"/>
        </w:rPr>
        <w:t>теглови</w:t>
      </w:r>
      <w:proofErr w:type="spellEnd"/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коефициент;</w:t>
      </w:r>
    </w:p>
    <w:p w:rsidR="00B66702" w:rsidRPr="004D36CA" w:rsidRDefault="00B66702" w:rsidP="00B6670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6"/>
          <w:szCs w:val="26"/>
          <w:lang w:val="bg-BG" w:eastAsia="en-GB"/>
        </w:rPr>
      </w:pPr>
      <w:proofErr w:type="spellStart"/>
      <w:r w:rsidRPr="004D36CA">
        <w:rPr>
          <w:rFonts w:ascii="Arial" w:hAnsi="Arial" w:cs="Arial"/>
          <w:b/>
          <w:sz w:val="26"/>
          <w:szCs w:val="26"/>
          <w:lang w:val="bg-BG" w:eastAsia="en-GB"/>
        </w:rPr>
        <w:t>К</w:t>
      </w:r>
      <w:r w:rsidRPr="004D36CA">
        <w:rPr>
          <w:rFonts w:ascii="Arial" w:hAnsi="Arial" w:cs="Arial"/>
          <w:b/>
          <w:sz w:val="26"/>
          <w:szCs w:val="26"/>
          <w:vertAlign w:val="subscript"/>
          <w:lang w:val="bg-BG" w:eastAsia="en-GB"/>
        </w:rPr>
        <w:t>i1</w:t>
      </w:r>
      <w:proofErr w:type="spellEnd"/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–</w:t>
      </w:r>
      <w:r w:rsidR="00411B26">
        <w:rPr>
          <w:rFonts w:ascii="Arial" w:hAnsi="Arial" w:cs="Arial"/>
          <w:sz w:val="26"/>
          <w:szCs w:val="26"/>
          <w:lang w:val="bg-BG" w:eastAsia="en-GB"/>
        </w:rPr>
        <w:t xml:space="preserve"> </w:t>
      </w:r>
      <w:r w:rsidRPr="004D36CA">
        <w:rPr>
          <w:rFonts w:ascii="Arial" w:hAnsi="Arial" w:cs="Arial"/>
          <w:sz w:val="26"/>
          <w:szCs w:val="26"/>
          <w:lang w:val="bg-BG" w:eastAsia="en-GB"/>
        </w:rPr>
        <w:t>коефициент</w:t>
      </w:r>
      <w:r w:rsidR="00063FE7">
        <w:rPr>
          <w:rFonts w:ascii="Arial" w:hAnsi="Arial" w:cs="Arial"/>
          <w:sz w:val="26"/>
          <w:szCs w:val="26"/>
          <w:lang w:val="bg-BG" w:eastAsia="en-GB"/>
        </w:rPr>
        <w:t>,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отчитащ броя на </w:t>
      </w:r>
      <w:r w:rsidR="00CC4C1F" w:rsidRPr="004D36CA">
        <w:rPr>
          <w:rFonts w:ascii="Arial" w:hAnsi="Arial" w:cs="Arial"/>
          <w:sz w:val="26"/>
          <w:szCs w:val="26"/>
          <w:lang w:val="bg-BG" w:eastAsia="en-GB"/>
        </w:rPr>
        <w:t>кандидатите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по звена спрямо общия </w:t>
      </w:r>
      <w:r w:rsidR="00783725">
        <w:rPr>
          <w:rFonts w:ascii="Arial" w:hAnsi="Arial" w:cs="Arial"/>
          <w:sz w:val="26"/>
          <w:szCs w:val="26"/>
          <w:lang w:val="bg-BG" w:eastAsia="en-GB"/>
        </w:rPr>
        <w:t xml:space="preserve">брой </w:t>
      </w:r>
      <w:r w:rsidRPr="004D36CA">
        <w:rPr>
          <w:rFonts w:ascii="Arial" w:hAnsi="Arial" w:cs="Arial"/>
          <w:sz w:val="26"/>
          <w:szCs w:val="26"/>
          <w:lang w:val="bg-BG" w:eastAsia="en-GB"/>
        </w:rPr>
        <w:t>за ТУ – София;</w:t>
      </w:r>
    </w:p>
    <w:p w:rsidR="00B66702" w:rsidRPr="004D36CA" w:rsidRDefault="00B66702" w:rsidP="00B6670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6"/>
          <w:szCs w:val="26"/>
          <w:lang w:val="bg-BG" w:eastAsia="en-GB"/>
        </w:rPr>
      </w:pPr>
      <w:proofErr w:type="spellStart"/>
      <w:r w:rsidRPr="004D36CA">
        <w:rPr>
          <w:rFonts w:ascii="Arial" w:hAnsi="Arial" w:cs="Arial"/>
          <w:b/>
          <w:sz w:val="26"/>
          <w:szCs w:val="26"/>
          <w:lang w:val="bg-BG" w:eastAsia="en-GB"/>
        </w:rPr>
        <w:t>К</w:t>
      </w:r>
      <w:r w:rsidRPr="004D36CA">
        <w:rPr>
          <w:rFonts w:ascii="Arial" w:hAnsi="Arial" w:cs="Arial"/>
          <w:b/>
          <w:sz w:val="26"/>
          <w:szCs w:val="26"/>
          <w:vertAlign w:val="subscript"/>
          <w:lang w:val="bg-BG" w:eastAsia="en-GB"/>
        </w:rPr>
        <w:t>i2</w:t>
      </w:r>
      <w:proofErr w:type="spellEnd"/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– коефициент</w:t>
      </w:r>
      <w:r w:rsidR="00783725">
        <w:rPr>
          <w:rFonts w:ascii="Arial" w:hAnsi="Arial" w:cs="Arial"/>
          <w:sz w:val="26"/>
          <w:szCs w:val="26"/>
          <w:lang w:val="bg-BG" w:eastAsia="en-GB"/>
        </w:rPr>
        <w:t>,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отчитащ броя на точките </w:t>
      </w:r>
      <w:r w:rsidR="009B428A">
        <w:rPr>
          <w:rFonts w:ascii="Arial" w:hAnsi="Arial" w:cs="Arial"/>
          <w:sz w:val="26"/>
          <w:szCs w:val="26"/>
          <w:lang w:val="bg-BG" w:eastAsia="en-GB"/>
        </w:rPr>
        <w:t>на</w:t>
      </w:r>
      <w:r w:rsidR="009B428A">
        <w:rPr>
          <w:rFonts w:ascii="Arial" w:hAnsi="Arial" w:cs="Arial"/>
          <w:sz w:val="26"/>
          <w:szCs w:val="26"/>
          <w:lang w:val="en-US" w:eastAsia="en-GB"/>
        </w:rPr>
        <w:t xml:space="preserve"> </w:t>
      </w:r>
      <w:proofErr w:type="spellStart"/>
      <w:r w:rsidR="009B428A">
        <w:rPr>
          <w:rFonts w:ascii="Arial" w:hAnsi="Arial" w:cs="Arial"/>
          <w:sz w:val="26"/>
          <w:szCs w:val="26"/>
          <w:lang w:val="en-US" w:eastAsia="en-GB"/>
        </w:rPr>
        <w:t>i</w:t>
      </w:r>
      <w:proofErr w:type="spellEnd"/>
      <w:r w:rsidR="009B428A">
        <w:rPr>
          <w:rFonts w:ascii="Arial" w:hAnsi="Arial" w:cs="Arial"/>
          <w:sz w:val="26"/>
          <w:szCs w:val="26"/>
          <w:lang w:val="bg-BG" w:eastAsia="en-GB"/>
        </w:rPr>
        <w:t>-тото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</w:t>
      </w:r>
      <w:r w:rsidR="00CC4C1F" w:rsidRPr="004D36CA">
        <w:rPr>
          <w:rFonts w:ascii="Arial" w:hAnsi="Arial" w:cs="Arial"/>
          <w:sz w:val="26"/>
          <w:szCs w:val="26"/>
          <w:lang w:val="bg-BG" w:eastAsia="en-GB"/>
        </w:rPr>
        <w:t>звен</w:t>
      </w:r>
      <w:r w:rsidR="009B428A">
        <w:rPr>
          <w:rFonts w:ascii="Arial" w:hAnsi="Arial" w:cs="Arial"/>
          <w:sz w:val="26"/>
          <w:szCs w:val="26"/>
          <w:lang w:val="bg-BG" w:eastAsia="en-GB"/>
        </w:rPr>
        <w:t>о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спрямо общия брой</w:t>
      </w:r>
      <w:r w:rsidR="00783725">
        <w:rPr>
          <w:rFonts w:ascii="Arial" w:hAnsi="Arial" w:cs="Arial"/>
          <w:sz w:val="26"/>
          <w:szCs w:val="26"/>
          <w:lang w:val="bg-BG" w:eastAsia="en-GB"/>
        </w:rPr>
        <w:t xml:space="preserve"> точки</w:t>
      </w:r>
      <w:r w:rsidRPr="004D36CA">
        <w:rPr>
          <w:rFonts w:ascii="Arial" w:hAnsi="Arial" w:cs="Arial"/>
          <w:sz w:val="26"/>
          <w:szCs w:val="26"/>
          <w:lang w:val="bg-BG" w:eastAsia="en-GB"/>
        </w:rPr>
        <w:t xml:space="preserve"> за ТУ – София.</w:t>
      </w:r>
    </w:p>
    <w:p w:rsidR="00B66702" w:rsidRPr="00B90846" w:rsidRDefault="00B66702" w:rsidP="00B6670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16"/>
          <w:szCs w:val="16"/>
          <w:lang w:val="bg-BG" w:eastAsia="en-GB"/>
        </w:rPr>
      </w:pPr>
    </w:p>
    <w:p w:rsidR="00174BAD" w:rsidRDefault="00174BAD" w:rsidP="00174BAD">
      <w:pPr>
        <w:pStyle w:val="1"/>
        <w:rPr>
          <w:rFonts w:ascii="Arial" w:hAnsi="Arial" w:cs="Arial"/>
          <w:lang w:val="bg-BG"/>
        </w:rPr>
      </w:pPr>
      <w:bookmarkStart w:id="7" w:name="_Toc530570645"/>
      <w:r w:rsidRPr="004D36CA">
        <w:rPr>
          <w:rFonts w:ascii="Arial" w:hAnsi="Arial" w:cs="Arial"/>
          <w:lang w:val="bg-BG"/>
        </w:rPr>
        <w:t>Срокове</w:t>
      </w:r>
      <w:bookmarkEnd w:id="7"/>
    </w:p>
    <w:p w:rsidR="00A638C7" w:rsidRPr="00A638C7" w:rsidRDefault="00A638C7" w:rsidP="00A638C7">
      <w:pPr>
        <w:rPr>
          <w:lang w:val="bg-BG"/>
        </w:rPr>
      </w:pPr>
    </w:p>
    <w:p w:rsidR="00AC1406" w:rsidRPr="004D36CA" w:rsidRDefault="003E1766" w:rsidP="00A638C7">
      <w:pPr>
        <w:ind w:firstLine="709"/>
        <w:rPr>
          <w:rFonts w:ascii="Arial" w:hAnsi="Arial" w:cs="Arial"/>
          <w:sz w:val="26"/>
          <w:szCs w:val="26"/>
          <w:lang w:val="bg-BG"/>
        </w:rPr>
      </w:pPr>
      <w:r w:rsidRPr="004D36CA">
        <w:rPr>
          <w:rFonts w:ascii="Arial" w:hAnsi="Arial" w:cs="Arial"/>
          <w:sz w:val="26"/>
          <w:szCs w:val="26"/>
          <w:lang w:val="bg-BG"/>
        </w:rPr>
        <w:t>План-</w:t>
      </w:r>
      <w:r w:rsidR="0044763F" w:rsidRPr="004D36CA">
        <w:rPr>
          <w:rFonts w:ascii="Arial" w:hAnsi="Arial" w:cs="Arial"/>
          <w:sz w:val="26"/>
          <w:szCs w:val="26"/>
          <w:lang w:val="bg-BG"/>
        </w:rPr>
        <w:t>график за изпълнение на програмата</w:t>
      </w:r>
      <w:r w:rsidR="00AC1406" w:rsidRPr="004D36CA">
        <w:rPr>
          <w:rFonts w:ascii="Arial" w:hAnsi="Arial" w:cs="Arial"/>
          <w:sz w:val="26"/>
          <w:szCs w:val="26"/>
          <w:lang w:val="bg-BG"/>
        </w:rPr>
        <w:t>:</w:t>
      </w:r>
    </w:p>
    <w:p w:rsidR="008E6DC1" w:rsidRPr="004D36CA" w:rsidRDefault="008E6DC1" w:rsidP="00AC1406">
      <w:pPr>
        <w:rPr>
          <w:rFonts w:ascii="Arial" w:hAnsi="Arial" w:cs="Arial"/>
          <w:sz w:val="26"/>
          <w:szCs w:val="26"/>
          <w:lang w:val="bg-BG"/>
        </w:rPr>
      </w:pPr>
    </w:p>
    <w:p w:rsidR="00AC1406" w:rsidRPr="004D36CA" w:rsidRDefault="00A02F78" w:rsidP="00C343EE">
      <w:pPr>
        <w:pStyle w:val="ae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 xml:space="preserve">Назначаване на </w:t>
      </w:r>
      <w:r w:rsidR="00AC1406" w:rsidRPr="004D36CA">
        <w:rPr>
          <w:sz w:val="26"/>
          <w:szCs w:val="26"/>
          <w:lang w:val="bg-BG" w:eastAsia="en-GB"/>
        </w:rPr>
        <w:t xml:space="preserve">Централна комисия – </w:t>
      </w:r>
      <w:r w:rsidRPr="004D36CA">
        <w:rPr>
          <w:sz w:val="26"/>
          <w:szCs w:val="26"/>
          <w:lang w:val="bg-BG" w:eastAsia="en-GB"/>
        </w:rPr>
        <w:t>Заповед 3789/15.11.2018 г. на Ректора на ТУ-София.</w:t>
      </w:r>
    </w:p>
    <w:p w:rsidR="00A02F78" w:rsidRPr="004D36CA" w:rsidRDefault="00A02F78" w:rsidP="00C343EE">
      <w:pPr>
        <w:pStyle w:val="ae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>Публикуване на съобщение за стартиране на проекта – 29.11.2018 г.</w:t>
      </w:r>
    </w:p>
    <w:p w:rsidR="00AC1406" w:rsidRPr="004D36CA" w:rsidRDefault="00A02F78" w:rsidP="00C343EE">
      <w:pPr>
        <w:pStyle w:val="ae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 xml:space="preserve">Назначаване </w:t>
      </w:r>
      <w:r w:rsidR="00AC1406" w:rsidRPr="004D36CA">
        <w:rPr>
          <w:sz w:val="26"/>
          <w:szCs w:val="26"/>
          <w:lang w:val="bg-BG" w:eastAsia="en-GB"/>
        </w:rPr>
        <w:t>на Структурни комисии  –</w:t>
      </w:r>
      <w:r w:rsidRPr="004D36CA">
        <w:rPr>
          <w:sz w:val="26"/>
          <w:szCs w:val="26"/>
          <w:lang w:val="bg-BG" w:eastAsia="en-GB"/>
        </w:rPr>
        <w:t xml:space="preserve"> Заповед на ръководителя на структ</w:t>
      </w:r>
      <w:r w:rsidR="00063FE7">
        <w:rPr>
          <w:sz w:val="26"/>
          <w:szCs w:val="26"/>
          <w:lang w:val="bg-BG" w:eastAsia="en-GB"/>
        </w:rPr>
        <w:t>у</w:t>
      </w:r>
      <w:r w:rsidRPr="004D36CA">
        <w:rPr>
          <w:sz w:val="26"/>
          <w:szCs w:val="26"/>
          <w:lang w:val="bg-BG" w:eastAsia="en-GB"/>
        </w:rPr>
        <w:t>рното звено</w:t>
      </w:r>
      <w:r w:rsidR="00016F9A" w:rsidRPr="004D36CA">
        <w:rPr>
          <w:sz w:val="26"/>
          <w:szCs w:val="26"/>
          <w:lang w:val="bg-BG" w:eastAsia="en-GB"/>
        </w:rPr>
        <w:t xml:space="preserve"> </w:t>
      </w:r>
      <w:r w:rsidRPr="004D36CA">
        <w:rPr>
          <w:bCs/>
          <w:sz w:val="26"/>
          <w:szCs w:val="26"/>
          <w:lang w:val="bg-BG"/>
        </w:rPr>
        <w:t>(Факултет, Департамент, Колеж)</w:t>
      </w:r>
      <w:r w:rsidRPr="004D36CA">
        <w:rPr>
          <w:sz w:val="26"/>
          <w:szCs w:val="26"/>
          <w:lang w:val="bg-BG" w:eastAsia="en-GB"/>
        </w:rPr>
        <w:t xml:space="preserve"> </w:t>
      </w:r>
      <w:r w:rsidR="00016F9A" w:rsidRPr="004D36CA">
        <w:rPr>
          <w:sz w:val="26"/>
          <w:szCs w:val="26"/>
          <w:lang w:val="bg-BG" w:eastAsia="en-GB"/>
        </w:rPr>
        <w:t xml:space="preserve"> до  </w:t>
      </w:r>
      <w:r w:rsidRPr="004D36CA">
        <w:rPr>
          <w:sz w:val="26"/>
          <w:szCs w:val="26"/>
          <w:lang w:val="bg-BG" w:eastAsia="en-GB"/>
        </w:rPr>
        <w:t>04.12.2018 г.</w:t>
      </w:r>
      <w:r w:rsidR="00E76B5D" w:rsidRPr="004D36CA">
        <w:rPr>
          <w:sz w:val="26"/>
          <w:szCs w:val="26"/>
          <w:lang w:val="bg-BG" w:eastAsia="en-GB"/>
        </w:rPr>
        <w:t xml:space="preserve"> </w:t>
      </w:r>
      <w:r w:rsidR="00016F9A" w:rsidRPr="004D36CA">
        <w:rPr>
          <w:sz w:val="26"/>
          <w:szCs w:val="26"/>
          <w:lang w:val="bg-BG" w:eastAsia="en-GB"/>
        </w:rPr>
        <w:t xml:space="preserve">   </w:t>
      </w:r>
    </w:p>
    <w:p w:rsidR="00AC1406" w:rsidRPr="004D36CA" w:rsidRDefault="00AC1406" w:rsidP="00C343EE">
      <w:pPr>
        <w:pStyle w:val="ae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>Приеман</w:t>
      </w:r>
      <w:r w:rsidR="00746714" w:rsidRPr="004D36CA">
        <w:rPr>
          <w:sz w:val="26"/>
          <w:szCs w:val="26"/>
          <w:lang w:val="bg-BG" w:eastAsia="en-GB"/>
        </w:rPr>
        <w:t>е</w:t>
      </w:r>
      <w:r w:rsidRPr="004D36CA">
        <w:rPr>
          <w:sz w:val="26"/>
          <w:szCs w:val="26"/>
          <w:lang w:val="bg-BG" w:eastAsia="en-GB"/>
        </w:rPr>
        <w:t xml:space="preserve"> на документи за кандидатстване –</w:t>
      </w:r>
      <w:r w:rsidR="00063FE7">
        <w:rPr>
          <w:sz w:val="26"/>
          <w:szCs w:val="26"/>
          <w:lang w:val="bg-BG" w:eastAsia="en-GB"/>
        </w:rPr>
        <w:t xml:space="preserve"> </w:t>
      </w:r>
      <w:r w:rsidR="00A02F78" w:rsidRPr="004D36CA">
        <w:rPr>
          <w:sz w:val="26"/>
          <w:szCs w:val="26"/>
          <w:lang w:val="bg-BG" w:eastAsia="en-GB"/>
        </w:rPr>
        <w:t>д</w:t>
      </w:r>
      <w:r w:rsidR="00016F9A" w:rsidRPr="004D36CA">
        <w:rPr>
          <w:sz w:val="26"/>
          <w:szCs w:val="26"/>
          <w:lang w:val="bg-BG" w:eastAsia="en-GB"/>
        </w:rPr>
        <w:t xml:space="preserve">о  </w:t>
      </w:r>
      <w:r w:rsidR="007F0926" w:rsidRPr="004D36CA">
        <w:rPr>
          <w:sz w:val="26"/>
          <w:szCs w:val="26"/>
          <w:lang w:val="bg-BG" w:eastAsia="en-GB"/>
        </w:rPr>
        <w:t>11.12.2018 г.</w:t>
      </w:r>
      <w:r w:rsidR="00E76B5D" w:rsidRPr="004D36CA">
        <w:rPr>
          <w:sz w:val="26"/>
          <w:szCs w:val="26"/>
          <w:lang w:val="bg-BG" w:eastAsia="en-GB"/>
        </w:rPr>
        <w:t xml:space="preserve"> </w:t>
      </w:r>
      <w:r w:rsidR="00016F9A" w:rsidRPr="004D36CA">
        <w:rPr>
          <w:sz w:val="26"/>
          <w:szCs w:val="26"/>
          <w:lang w:val="bg-BG" w:eastAsia="en-GB"/>
        </w:rPr>
        <w:t xml:space="preserve">   </w:t>
      </w:r>
    </w:p>
    <w:p w:rsidR="007F0926" w:rsidRPr="004D36CA" w:rsidRDefault="007F0926" w:rsidP="00C343EE">
      <w:pPr>
        <w:pStyle w:val="ae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 xml:space="preserve">Обработка на документите от структурните комисии </w:t>
      </w:r>
      <w:r w:rsidR="002D78F9" w:rsidRPr="004D36CA">
        <w:rPr>
          <w:sz w:val="26"/>
          <w:szCs w:val="26"/>
          <w:lang w:val="bg-BG" w:eastAsia="en-GB"/>
        </w:rPr>
        <w:t>и предаване на обо</w:t>
      </w:r>
      <w:r w:rsidR="00063FE7">
        <w:rPr>
          <w:sz w:val="26"/>
          <w:szCs w:val="26"/>
          <w:lang w:val="bg-BG" w:eastAsia="en-GB"/>
        </w:rPr>
        <w:t>б</w:t>
      </w:r>
      <w:r w:rsidR="002D78F9" w:rsidRPr="004D36CA">
        <w:rPr>
          <w:sz w:val="26"/>
          <w:szCs w:val="26"/>
          <w:lang w:val="bg-BG" w:eastAsia="en-GB"/>
        </w:rPr>
        <w:t>щената информация (брой кандидати и точки</w:t>
      </w:r>
      <w:r w:rsidR="009C34F7" w:rsidRPr="004D36CA">
        <w:rPr>
          <w:sz w:val="26"/>
          <w:szCs w:val="26"/>
          <w:lang w:val="bg-BG" w:eastAsia="en-GB"/>
        </w:rPr>
        <w:t xml:space="preserve"> по </w:t>
      </w:r>
      <w:proofErr w:type="spellStart"/>
      <w:r w:rsidR="009C34F7" w:rsidRPr="004D36CA">
        <w:rPr>
          <w:sz w:val="26"/>
          <w:szCs w:val="26"/>
          <w:lang w:val="bg-BG" w:eastAsia="en-GB"/>
        </w:rPr>
        <w:t>критериалната</w:t>
      </w:r>
      <w:proofErr w:type="spellEnd"/>
      <w:r w:rsidR="009C34F7" w:rsidRPr="004D36CA">
        <w:rPr>
          <w:sz w:val="26"/>
          <w:szCs w:val="26"/>
          <w:lang w:val="bg-BG" w:eastAsia="en-GB"/>
        </w:rPr>
        <w:t xml:space="preserve"> система</w:t>
      </w:r>
      <w:r w:rsidR="002D78F9" w:rsidRPr="004D36CA">
        <w:rPr>
          <w:sz w:val="26"/>
          <w:szCs w:val="26"/>
          <w:lang w:val="bg-BG" w:eastAsia="en-GB"/>
        </w:rPr>
        <w:t>) – до 14.12.2018 г.</w:t>
      </w:r>
    </w:p>
    <w:p w:rsidR="009C34F7" w:rsidRPr="004D36CA" w:rsidRDefault="009C34F7" w:rsidP="00C343EE">
      <w:pPr>
        <w:pStyle w:val="ae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>Определяне на бюдж</w:t>
      </w:r>
      <w:r w:rsidR="00063FE7">
        <w:rPr>
          <w:sz w:val="26"/>
          <w:szCs w:val="26"/>
          <w:lang w:val="bg-BG" w:eastAsia="en-GB"/>
        </w:rPr>
        <w:t>етите на структурните звена от Ц</w:t>
      </w:r>
      <w:r w:rsidRPr="004D36CA">
        <w:rPr>
          <w:sz w:val="26"/>
          <w:szCs w:val="26"/>
          <w:lang w:val="bg-BG" w:eastAsia="en-GB"/>
        </w:rPr>
        <w:t>ентралната комисия – 17.12.2018 г.</w:t>
      </w:r>
    </w:p>
    <w:p w:rsidR="00AC1406" w:rsidRPr="004D36CA" w:rsidRDefault="006F5EF3" w:rsidP="00C343EE">
      <w:pPr>
        <w:pStyle w:val="ae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>Обявяване</w:t>
      </w:r>
      <w:r w:rsidR="00AC1406" w:rsidRPr="004D36CA">
        <w:rPr>
          <w:sz w:val="26"/>
          <w:szCs w:val="26"/>
          <w:lang w:val="bg-BG" w:eastAsia="en-GB"/>
        </w:rPr>
        <w:t xml:space="preserve"> на </w:t>
      </w:r>
      <w:r w:rsidRPr="004D36CA">
        <w:rPr>
          <w:sz w:val="26"/>
          <w:szCs w:val="26"/>
          <w:lang w:val="bg-BG" w:eastAsia="en-GB"/>
        </w:rPr>
        <w:t>класиран</w:t>
      </w:r>
      <w:r w:rsidR="009C34F7" w:rsidRPr="004D36CA">
        <w:rPr>
          <w:sz w:val="26"/>
          <w:szCs w:val="26"/>
          <w:lang w:val="bg-BG" w:eastAsia="en-GB"/>
        </w:rPr>
        <w:t xml:space="preserve">ите участници по структурни </w:t>
      </w:r>
      <w:r w:rsidR="00CC4C1F" w:rsidRPr="004D36CA">
        <w:rPr>
          <w:sz w:val="26"/>
          <w:szCs w:val="26"/>
          <w:lang w:val="bg-BG" w:eastAsia="en-GB"/>
        </w:rPr>
        <w:t>звена</w:t>
      </w:r>
      <w:r w:rsidR="00AC1406" w:rsidRPr="004D36CA">
        <w:rPr>
          <w:sz w:val="26"/>
          <w:szCs w:val="26"/>
          <w:lang w:val="bg-BG" w:eastAsia="en-GB"/>
        </w:rPr>
        <w:t xml:space="preserve"> –</w:t>
      </w:r>
      <w:r w:rsidR="00063FE7">
        <w:rPr>
          <w:sz w:val="26"/>
          <w:szCs w:val="26"/>
          <w:lang w:val="bg-BG" w:eastAsia="en-GB"/>
        </w:rPr>
        <w:t xml:space="preserve"> </w:t>
      </w:r>
      <w:r w:rsidR="00016F9A" w:rsidRPr="004D36CA">
        <w:rPr>
          <w:sz w:val="26"/>
          <w:szCs w:val="26"/>
          <w:lang w:val="bg-BG" w:eastAsia="en-GB"/>
        </w:rPr>
        <w:t xml:space="preserve">до </w:t>
      </w:r>
      <w:r w:rsidR="009C34F7" w:rsidRPr="004D36CA">
        <w:rPr>
          <w:sz w:val="26"/>
          <w:szCs w:val="26"/>
          <w:lang w:val="bg-BG" w:eastAsia="en-GB"/>
        </w:rPr>
        <w:t>20</w:t>
      </w:r>
      <w:r w:rsidR="002D78F9" w:rsidRPr="004D36CA">
        <w:rPr>
          <w:sz w:val="26"/>
          <w:szCs w:val="26"/>
          <w:lang w:val="bg-BG" w:eastAsia="en-GB"/>
        </w:rPr>
        <w:t>.12.2018 г.</w:t>
      </w:r>
    </w:p>
    <w:p w:rsidR="00016F9A" w:rsidRPr="004D36CA" w:rsidRDefault="006F5EF3" w:rsidP="00C343EE">
      <w:pPr>
        <w:pStyle w:val="ae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  <w:lang w:val="bg-BG" w:eastAsia="en-GB"/>
        </w:rPr>
      </w:pPr>
      <w:r w:rsidRPr="004D36CA">
        <w:rPr>
          <w:sz w:val="26"/>
          <w:szCs w:val="26"/>
          <w:lang w:val="bg-BG" w:eastAsia="en-GB"/>
        </w:rPr>
        <w:t>Назначаване</w:t>
      </w:r>
      <w:r w:rsidR="00016F9A" w:rsidRPr="004D36CA">
        <w:rPr>
          <w:sz w:val="26"/>
          <w:szCs w:val="26"/>
          <w:lang w:val="bg-BG" w:eastAsia="en-GB"/>
        </w:rPr>
        <w:t xml:space="preserve"> на одобрените</w:t>
      </w:r>
      <w:r w:rsidR="00566EC4" w:rsidRPr="004D36CA">
        <w:rPr>
          <w:sz w:val="26"/>
          <w:szCs w:val="26"/>
          <w:lang w:val="bg-BG" w:eastAsia="en-GB"/>
        </w:rPr>
        <w:t xml:space="preserve"> </w:t>
      </w:r>
      <w:r w:rsidR="00063FE7" w:rsidRPr="00542ED3">
        <w:rPr>
          <w:sz w:val="26"/>
          <w:szCs w:val="26"/>
          <w:lang w:val="bg-BG" w:eastAsia="en-GB"/>
        </w:rPr>
        <w:t>участници в програмата</w:t>
      </w:r>
      <w:r w:rsidR="00063FE7" w:rsidRPr="004D36CA">
        <w:rPr>
          <w:sz w:val="26"/>
          <w:szCs w:val="26"/>
          <w:lang w:val="bg-BG" w:eastAsia="en-GB"/>
        </w:rPr>
        <w:t xml:space="preserve"> </w:t>
      </w:r>
      <w:r w:rsidR="00566EC4" w:rsidRPr="004D36CA">
        <w:rPr>
          <w:sz w:val="26"/>
          <w:szCs w:val="26"/>
          <w:lang w:val="bg-BG" w:eastAsia="en-GB"/>
        </w:rPr>
        <w:t>(</w:t>
      </w:r>
      <w:r w:rsidR="00063FE7">
        <w:rPr>
          <w:sz w:val="26"/>
          <w:szCs w:val="26"/>
          <w:lang w:val="bg-BG" w:eastAsia="en-GB"/>
        </w:rPr>
        <w:t xml:space="preserve">по </w:t>
      </w:r>
      <w:r w:rsidR="00566EC4" w:rsidRPr="004D36CA">
        <w:rPr>
          <w:sz w:val="26"/>
          <w:szCs w:val="26"/>
          <w:lang w:val="bg-BG" w:eastAsia="en-GB"/>
        </w:rPr>
        <w:t xml:space="preserve">втори трудов </w:t>
      </w:r>
      <w:r w:rsidR="00CC4C1F" w:rsidRPr="004D36CA">
        <w:rPr>
          <w:sz w:val="26"/>
          <w:szCs w:val="26"/>
          <w:lang w:val="bg-BG" w:eastAsia="en-GB"/>
        </w:rPr>
        <w:t>договор</w:t>
      </w:r>
      <w:r w:rsidR="00566EC4" w:rsidRPr="004D36CA">
        <w:rPr>
          <w:sz w:val="26"/>
          <w:szCs w:val="26"/>
          <w:lang w:val="bg-BG" w:eastAsia="en-GB"/>
        </w:rPr>
        <w:t xml:space="preserve"> на 2, 4 ... часа или с допълнително възлагане)</w:t>
      </w:r>
      <w:r w:rsidR="00016F9A" w:rsidRPr="004D36CA">
        <w:rPr>
          <w:sz w:val="26"/>
          <w:szCs w:val="26"/>
          <w:lang w:val="bg-BG" w:eastAsia="en-GB"/>
        </w:rPr>
        <w:t xml:space="preserve"> –</w:t>
      </w:r>
      <w:r w:rsidR="00E76B5D" w:rsidRPr="004D36CA">
        <w:rPr>
          <w:sz w:val="26"/>
          <w:szCs w:val="26"/>
          <w:lang w:val="bg-BG" w:eastAsia="en-GB"/>
        </w:rPr>
        <w:t xml:space="preserve"> </w:t>
      </w:r>
      <w:r w:rsidR="00016F9A" w:rsidRPr="004D36CA">
        <w:rPr>
          <w:sz w:val="26"/>
          <w:szCs w:val="26"/>
          <w:lang w:val="bg-BG" w:eastAsia="en-GB"/>
        </w:rPr>
        <w:t xml:space="preserve">до   </w:t>
      </w:r>
      <w:r w:rsidR="009C34F7" w:rsidRPr="004D36CA">
        <w:rPr>
          <w:sz w:val="26"/>
          <w:szCs w:val="26"/>
          <w:lang w:val="bg-BG" w:eastAsia="en-GB"/>
        </w:rPr>
        <w:t>31.01.2019 г.</w:t>
      </w:r>
      <w:r w:rsidR="00E76B5D" w:rsidRPr="004D36CA">
        <w:rPr>
          <w:sz w:val="26"/>
          <w:szCs w:val="26"/>
          <w:lang w:val="bg-BG" w:eastAsia="en-GB"/>
        </w:rPr>
        <w:t xml:space="preserve"> </w:t>
      </w:r>
      <w:r w:rsidR="00016F9A" w:rsidRPr="004D36CA">
        <w:rPr>
          <w:sz w:val="26"/>
          <w:szCs w:val="26"/>
          <w:lang w:val="bg-BG" w:eastAsia="en-GB"/>
        </w:rPr>
        <w:t xml:space="preserve">  </w:t>
      </w:r>
    </w:p>
    <w:p w:rsidR="00A638C7" w:rsidRPr="0001394B" w:rsidRDefault="00A638C7" w:rsidP="00AC1406">
      <w:pPr>
        <w:rPr>
          <w:rFonts w:ascii="Arial" w:hAnsi="Arial" w:cs="Arial"/>
          <w:sz w:val="16"/>
          <w:szCs w:val="16"/>
          <w:lang w:val="bg-BG"/>
        </w:rPr>
      </w:pPr>
    </w:p>
    <w:p w:rsidR="00A638C7" w:rsidRDefault="00A638C7" w:rsidP="00A638C7">
      <w:pPr>
        <w:pStyle w:val="1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Ред за обжалване </w:t>
      </w:r>
    </w:p>
    <w:p w:rsidR="00A638C7" w:rsidRPr="00A638C7" w:rsidRDefault="00A638C7" w:rsidP="00A638C7">
      <w:pPr>
        <w:rPr>
          <w:lang w:val="bg-BG"/>
        </w:rPr>
      </w:pPr>
    </w:p>
    <w:p w:rsidR="00A638C7" w:rsidRDefault="00A638C7" w:rsidP="00A638C7">
      <w:pPr>
        <w:ind w:firstLine="709"/>
        <w:rPr>
          <w:rFonts w:ascii="Arial" w:hAnsi="Arial" w:cs="Arial"/>
          <w:sz w:val="26"/>
          <w:szCs w:val="26"/>
          <w:lang w:val="bg-BG"/>
        </w:rPr>
      </w:pPr>
      <w:r w:rsidRPr="00A638C7">
        <w:rPr>
          <w:rFonts w:ascii="Arial" w:hAnsi="Arial" w:cs="Arial"/>
          <w:sz w:val="26"/>
          <w:szCs w:val="26"/>
          <w:lang w:val="bg-BG"/>
        </w:rPr>
        <w:t xml:space="preserve">Кандидатите за участие в конкурса имат право да обжалват решението на </w:t>
      </w:r>
      <w:proofErr w:type="spellStart"/>
      <w:r w:rsidRPr="00A638C7">
        <w:rPr>
          <w:rFonts w:ascii="Arial" w:hAnsi="Arial" w:cs="Arial"/>
          <w:sz w:val="26"/>
          <w:szCs w:val="26"/>
          <w:lang w:val="bg-BG"/>
        </w:rPr>
        <w:t>СК</w:t>
      </w:r>
      <w:proofErr w:type="spellEnd"/>
      <w:r w:rsidRPr="00A638C7">
        <w:rPr>
          <w:rFonts w:ascii="Arial" w:hAnsi="Arial" w:cs="Arial"/>
          <w:sz w:val="26"/>
          <w:szCs w:val="26"/>
          <w:lang w:val="bg-BG"/>
        </w:rPr>
        <w:t xml:space="preserve">  за класиране в </w:t>
      </w:r>
      <w:proofErr w:type="spellStart"/>
      <w:r w:rsidRPr="00A638C7">
        <w:rPr>
          <w:rFonts w:ascii="Arial" w:hAnsi="Arial" w:cs="Arial"/>
          <w:sz w:val="26"/>
          <w:szCs w:val="26"/>
          <w:lang w:val="bg-BG"/>
        </w:rPr>
        <w:t>едоседмичен</w:t>
      </w:r>
      <w:proofErr w:type="spellEnd"/>
      <w:r w:rsidRPr="00A638C7">
        <w:rPr>
          <w:rFonts w:ascii="Arial" w:hAnsi="Arial" w:cs="Arial"/>
          <w:sz w:val="26"/>
          <w:szCs w:val="26"/>
          <w:lang w:val="bg-BG"/>
        </w:rPr>
        <w:t xml:space="preserve"> срок след обявяването му. Обжалването става писмено с </w:t>
      </w:r>
      <w:r>
        <w:rPr>
          <w:rFonts w:ascii="Arial" w:hAnsi="Arial" w:cs="Arial"/>
          <w:sz w:val="26"/>
          <w:szCs w:val="26"/>
          <w:lang w:val="bg-BG"/>
        </w:rPr>
        <w:t xml:space="preserve">лично подписан документ, който се представя на </w:t>
      </w:r>
      <w:proofErr w:type="spellStart"/>
      <w:r>
        <w:rPr>
          <w:rFonts w:ascii="Arial" w:hAnsi="Arial" w:cs="Arial"/>
          <w:sz w:val="26"/>
          <w:szCs w:val="26"/>
          <w:lang w:val="bg-BG"/>
        </w:rPr>
        <w:t>СК</w:t>
      </w:r>
      <w:proofErr w:type="spellEnd"/>
      <w:r>
        <w:rPr>
          <w:rFonts w:ascii="Arial" w:hAnsi="Arial" w:cs="Arial"/>
          <w:sz w:val="26"/>
          <w:szCs w:val="26"/>
          <w:lang w:val="bg-BG"/>
        </w:rPr>
        <w:t xml:space="preserve">. </w:t>
      </w:r>
    </w:p>
    <w:p w:rsidR="00A638C7" w:rsidRDefault="00A638C7" w:rsidP="00A638C7">
      <w:pPr>
        <w:ind w:firstLine="709"/>
        <w:rPr>
          <w:rFonts w:ascii="Arial" w:hAnsi="Arial" w:cs="Arial"/>
          <w:sz w:val="26"/>
          <w:szCs w:val="26"/>
          <w:lang w:val="bg-BG"/>
        </w:rPr>
      </w:pPr>
      <w:proofErr w:type="spellStart"/>
      <w:r>
        <w:rPr>
          <w:rFonts w:ascii="Arial" w:hAnsi="Arial" w:cs="Arial"/>
          <w:sz w:val="26"/>
          <w:szCs w:val="26"/>
          <w:lang w:val="bg-BG"/>
        </w:rPr>
        <w:t>СК</w:t>
      </w:r>
      <w:proofErr w:type="spellEnd"/>
      <w:r>
        <w:rPr>
          <w:rFonts w:ascii="Arial" w:hAnsi="Arial" w:cs="Arial"/>
          <w:sz w:val="26"/>
          <w:szCs w:val="26"/>
          <w:lang w:val="bg-BG"/>
        </w:rPr>
        <w:t xml:space="preserve"> взима мотивирано решение по жалбата </w:t>
      </w:r>
      <w:r w:rsidR="00234BA5">
        <w:rPr>
          <w:rFonts w:ascii="Arial" w:hAnsi="Arial" w:cs="Arial"/>
          <w:sz w:val="26"/>
          <w:szCs w:val="26"/>
          <w:lang w:val="bg-BG"/>
        </w:rPr>
        <w:t xml:space="preserve">и го предава на кандидата </w:t>
      </w:r>
      <w:r>
        <w:rPr>
          <w:rFonts w:ascii="Arial" w:hAnsi="Arial" w:cs="Arial"/>
          <w:sz w:val="26"/>
          <w:szCs w:val="26"/>
          <w:lang w:val="bg-BG"/>
        </w:rPr>
        <w:t xml:space="preserve">в срок от 3 </w:t>
      </w:r>
      <w:r w:rsidR="00234BA5">
        <w:rPr>
          <w:rFonts w:ascii="Arial" w:hAnsi="Arial" w:cs="Arial"/>
          <w:sz w:val="26"/>
          <w:szCs w:val="26"/>
          <w:lang w:val="bg-BG"/>
        </w:rPr>
        <w:t xml:space="preserve">календарни </w:t>
      </w:r>
      <w:r>
        <w:rPr>
          <w:rFonts w:ascii="Arial" w:hAnsi="Arial" w:cs="Arial"/>
          <w:sz w:val="26"/>
          <w:szCs w:val="26"/>
          <w:lang w:val="bg-BG"/>
        </w:rPr>
        <w:t>дни.</w:t>
      </w:r>
    </w:p>
    <w:p w:rsidR="00A638C7" w:rsidRDefault="00A638C7" w:rsidP="00A638C7">
      <w:pPr>
        <w:ind w:firstLine="709"/>
        <w:rPr>
          <w:rFonts w:ascii="Arial" w:hAnsi="Arial" w:cs="Arial"/>
          <w:sz w:val="26"/>
          <w:szCs w:val="26"/>
          <w:lang w:val="bg-BG"/>
        </w:rPr>
      </w:pPr>
      <w:r>
        <w:rPr>
          <w:rFonts w:ascii="Arial" w:hAnsi="Arial" w:cs="Arial"/>
          <w:sz w:val="26"/>
          <w:szCs w:val="26"/>
          <w:lang w:val="bg-BG"/>
        </w:rPr>
        <w:t xml:space="preserve">При </w:t>
      </w:r>
      <w:r w:rsidR="00234BA5">
        <w:rPr>
          <w:rFonts w:ascii="Arial" w:hAnsi="Arial" w:cs="Arial"/>
          <w:sz w:val="26"/>
          <w:szCs w:val="26"/>
          <w:lang w:val="bg-BG"/>
        </w:rPr>
        <w:t xml:space="preserve">повторно обжалване </w:t>
      </w:r>
      <w:r w:rsidR="009B428A">
        <w:rPr>
          <w:rFonts w:ascii="Arial" w:hAnsi="Arial" w:cs="Arial"/>
          <w:sz w:val="26"/>
          <w:szCs w:val="26"/>
          <w:lang w:val="bg-BG"/>
        </w:rPr>
        <w:t>възражението и цялата преписка по него</w:t>
      </w:r>
      <w:r w:rsidR="00234BA5">
        <w:rPr>
          <w:rFonts w:ascii="Arial" w:hAnsi="Arial" w:cs="Arial"/>
          <w:sz w:val="26"/>
          <w:szCs w:val="26"/>
          <w:lang w:val="bg-BG"/>
        </w:rPr>
        <w:t xml:space="preserve"> се предава на ЦК. Последната изготвя становище до 3 календарни дни и го представя на Ректора на ТУ-София за взимане на окончателно решение.</w:t>
      </w:r>
    </w:p>
    <w:p w:rsidR="00A84288" w:rsidRDefault="00A84288" w:rsidP="00A638C7">
      <w:pPr>
        <w:ind w:firstLine="709"/>
        <w:rPr>
          <w:rFonts w:ascii="Arial" w:hAnsi="Arial" w:cs="Arial"/>
          <w:sz w:val="26"/>
          <w:szCs w:val="26"/>
          <w:lang w:val="bg-BG"/>
        </w:rPr>
      </w:pPr>
    </w:p>
    <w:p w:rsidR="00A84288" w:rsidRPr="0001394B" w:rsidRDefault="00A84288" w:rsidP="00A638C7">
      <w:pPr>
        <w:ind w:firstLine="709"/>
        <w:rPr>
          <w:rFonts w:ascii="Arial" w:hAnsi="Arial" w:cs="Arial"/>
          <w:b/>
          <w:sz w:val="22"/>
          <w:szCs w:val="22"/>
          <w:lang w:val="bg-BG"/>
        </w:rPr>
      </w:pPr>
      <w:r w:rsidRPr="0001394B">
        <w:rPr>
          <w:rFonts w:ascii="Arial" w:hAnsi="Arial" w:cs="Arial"/>
          <w:b/>
          <w:sz w:val="22"/>
          <w:szCs w:val="22"/>
          <w:lang w:val="bg-BG"/>
        </w:rPr>
        <w:t>СПИСЪК НА ЧЛЕНОВЕТЕ НА ЦЕНТРАЛНАТА КОМИСИЯ</w:t>
      </w:r>
    </w:p>
    <w:p w:rsidR="00A84288" w:rsidRPr="00A84288" w:rsidRDefault="00A84288" w:rsidP="00A84288">
      <w:pPr>
        <w:rPr>
          <w:rFonts w:ascii="Arial" w:hAnsi="Arial" w:cs="Arial"/>
          <w:sz w:val="22"/>
          <w:szCs w:val="22"/>
          <w:lang w:val="en-US"/>
        </w:rPr>
      </w:pPr>
      <w:r w:rsidRPr="00A84288">
        <w:rPr>
          <w:rFonts w:ascii="Arial" w:hAnsi="Arial" w:cs="Arial"/>
          <w:sz w:val="22"/>
          <w:szCs w:val="22"/>
          <w:lang w:val="bg-BG"/>
        </w:rPr>
        <w:t xml:space="preserve">Председател – проф. д-р инж. Валери Стоилов – </w:t>
      </w:r>
      <w:hyperlink r:id="rId11" w:history="1">
        <w:r w:rsidRPr="00A84288">
          <w:rPr>
            <w:rStyle w:val="ac"/>
            <w:rFonts w:ascii="Arial" w:hAnsi="Arial" w:cs="Arial"/>
            <w:sz w:val="22"/>
            <w:szCs w:val="22"/>
            <w:lang w:val="en-US"/>
          </w:rPr>
          <w:t>vms123@tu-sofia.bg</w:t>
        </w:r>
      </w:hyperlink>
      <w:r w:rsidRPr="00A84288">
        <w:rPr>
          <w:rFonts w:ascii="Arial" w:hAnsi="Arial" w:cs="Arial"/>
          <w:sz w:val="22"/>
          <w:szCs w:val="22"/>
          <w:lang w:val="en-US"/>
        </w:rPr>
        <w:t>,</w:t>
      </w:r>
    </w:p>
    <w:p w:rsidR="00A84288" w:rsidRDefault="00A84288" w:rsidP="00A84288">
      <w:pPr>
        <w:rPr>
          <w:rFonts w:ascii="Arial" w:hAnsi="Arial" w:cs="Arial"/>
          <w:color w:val="555555"/>
          <w:sz w:val="22"/>
          <w:szCs w:val="22"/>
          <w:lang w:val="bg-BG"/>
        </w:rPr>
      </w:pPr>
      <w:r w:rsidRPr="00A84288">
        <w:rPr>
          <w:rFonts w:ascii="Arial" w:hAnsi="Arial" w:cs="Arial"/>
          <w:sz w:val="22"/>
          <w:szCs w:val="22"/>
          <w:lang w:val="bg-BG"/>
        </w:rPr>
        <w:t xml:space="preserve">Членове: маг. </w:t>
      </w:r>
      <w:proofErr w:type="spellStart"/>
      <w:r w:rsidRPr="00A84288">
        <w:rPr>
          <w:rFonts w:ascii="Arial" w:hAnsi="Arial" w:cs="Arial"/>
          <w:sz w:val="22"/>
          <w:szCs w:val="22"/>
          <w:lang w:val="bg-BG"/>
        </w:rPr>
        <w:t>икон</w:t>
      </w:r>
      <w:proofErr w:type="spellEnd"/>
      <w:r w:rsidRPr="00A84288">
        <w:rPr>
          <w:rFonts w:ascii="Arial" w:hAnsi="Arial" w:cs="Arial"/>
          <w:sz w:val="22"/>
          <w:szCs w:val="22"/>
          <w:lang w:val="bg-BG"/>
        </w:rPr>
        <w:t xml:space="preserve">. Мария Иванова - </w:t>
      </w:r>
      <w:hyperlink r:id="rId12" w:history="1">
        <w:r w:rsidRPr="00A84288">
          <w:rPr>
            <w:rStyle w:val="ac"/>
            <w:rFonts w:ascii="Arial" w:hAnsi="Arial" w:cs="Arial"/>
            <w:sz w:val="22"/>
            <w:szCs w:val="22"/>
          </w:rPr>
          <w:t>mdelova@tu-sofia.bg</w:t>
        </w:r>
      </w:hyperlink>
      <w:r w:rsidRPr="00A84288">
        <w:rPr>
          <w:rFonts w:ascii="Arial" w:hAnsi="Arial" w:cs="Arial"/>
          <w:color w:val="555555"/>
          <w:sz w:val="22"/>
          <w:szCs w:val="22"/>
          <w:lang w:val="bg-BG"/>
        </w:rPr>
        <w:t xml:space="preserve">, </w:t>
      </w:r>
    </w:p>
    <w:p w:rsidR="00A84288" w:rsidRPr="0001394B" w:rsidRDefault="0001394B" w:rsidP="0001394B">
      <w:pPr>
        <w:ind w:firstLine="720"/>
        <w:rPr>
          <w:rFonts w:ascii="Arial" w:hAnsi="Arial" w:cs="Arial"/>
          <w:color w:val="555555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84288">
        <w:rPr>
          <w:rFonts w:ascii="Arial" w:hAnsi="Arial" w:cs="Arial"/>
          <w:sz w:val="22"/>
          <w:szCs w:val="22"/>
          <w:lang w:val="bg-BG"/>
        </w:rPr>
        <w:t xml:space="preserve">доц. д-р инж. Агата Манолова - </w:t>
      </w:r>
      <w:hyperlink r:id="rId13" w:history="1">
        <w:r w:rsidRPr="0001394B">
          <w:rPr>
            <w:rStyle w:val="ac"/>
            <w:rFonts w:ascii="Arial" w:hAnsi="Arial" w:cs="Arial"/>
            <w:sz w:val="22"/>
            <w:szCs w:val="22"/>
          </w:rPr>
          <w:t>amanolova@tu-sofia.bg</w:t>
        </w:r>
      </w:hyperlink>
      <w:r w:rsidRPr="0001394B">
        <w:rPr>
          <w:rFonts w:ascii="Arial" w:hAnsi="Arial" w:cs="Arial"/>
          <w:color w:val="555555"/>
          <w:sz w:val="22"/>
          <w:szCs w:val="22"/>
          <w:lang w:val="bg-BG"/>
        </w:rPr>
        <w:t>,</w:t>
      </w:r>
    </w:p>
    <w:p w:rsidR="0001394B" w:rsidRDefault="0001394B" w:rsidP="0001394B">
      <w:pPr>
        <w:ind w:firstLine="720"/>
        <w:rPr>
          <w:rFonts w:ascii="Arial" w:hAnsi="Arial" w:cs="Arial"/>
          <w:color w:val="555555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гл. ас. д-р инж. Елица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Гиева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- </w:t>
      </w:r>
      <w:hyperlink r:id="rId14" w:history="1">
        <w:r w:rsidRPr="00A87A56">
          <w:rPr>
            <w:rStyle w:val="ac"/>
            <w:rFonts w:ascii="Arial" w:hAnsi="Arial" w:cs="Arial"/>
            <w:sz w:val="22"/>
            <w:szCs w:val="22"/>
          </w:rPr>
          <w:t>gieva@ecad.tu-sofia.bg</w:t>
        </w:r>
      </w:hyperlink>
      <w:r>
        <w:rPr>
          <w:rFonts w:ascii="Arial" w:hAnsi="Arial" w:cs="Arial"/>
          <w:color w:val="555555"/>
          <w:sz w:val="22"/>
          <w:szCs w:val="22"/>
          <w:lang w:val="bg-BG"/>
        </w:rPr>
        <w:t>,</w:t>
      </w:r>
    </w:p>
    <w:p w:rsidR="0001394B" w:rsidRPr="0001394B" w:rsidRDefault="0001394B" w:rsidP="0001394B">
      <w:pPr>
        <w:ind w:firstLine="720"/>
        <w:rPr>
          <w:rStyle w:val="ac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1394B">
        <w:rPr>
          <w:rFonts w:ascii="Arial" w:hAnsi="Arial" w:cs="Arial"/>
          <w:sz w:val="22"/>
          <w:szCs w:val="22"/>
          <w:lang w:val="bg-BG"/>
        </w:rPr>
        <w:t xml:space="preserve">маг. </w:t>
      </w:r>
      <w:r>
        <w:rPr>
          <w:rFonts w:ascii="Arial" w:hAnsi="Arial" w:cs="Arial"/>
          <w:sz w:val="22"/>
          <w:szCs w:val="22"/>
          <w:lang w:val="bg-BG"/>
        </w:rPr>
        <w:t xml:space="preserve">инж. Марио Семков - </w:t>
      </w:r>
      <w:hyperlink r:id="rId15" w:tooltip="Напиши писмо до" w:history="1">
        <w:r w:rsidRPr="0001394B">
          <w:rPr>
            <w:rStyle w:val="ac"/>
            <w:rFonts w:ascii="Arial" w:hAnsi="Arial" w:cs="Arial"/>
            <w:sz w:val="22"/>
            <w:szCs w:val="22"/>
          </w:rPr>
          <w:t>mh.semkov@gmail.com</w:t>
        </w:r>
      </w:hyperlink>
      <w:r w:rsidRPr="0001394B">
        <w:rPr>
          <w:rStyle w:val="ac"/>
          <w:rFonts w:ascii="Arial" w:hAnsi="Arial" w:cs="Arial"/>
          <w:sz w:val="22"/>
          <w:szCs w:val="22"/>
        </w:rPr>
        <w:t>.</w:t>
      </w:r>
    </w:p>
    <w:sectPr w:rsidR="0001394B" w:rsidRPr="0001394B" w:rsidSect="00411B26"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851" w:bottom="851" w:left="1418" w:header="851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F8" w:rsidRDefault="00AF48F8">
      <w:r>
        <w:separator/>
      </w:r>
    </w:p>
  </w:endnote>
  <w:endnote w:type="continuationSeparator" w:id="0">
    <w:p w:rsidR="00AF48F8" w:rsidRDefault="00AF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67" w:rsidRDefault="00CB29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967" w:rsidRDefault="00CB296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4" w:type="dxa"/>
      <w:tblBorders>
        <w:top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3970"/>
      <w:gridCol w:w="5244"/>
      <w:gridCol w:w="851"/>
    </w:tblGrid>
    <w:tr w:rsidR="00CB2967" w:rsidRPr="00A341E6" w:rsidTr="00A341E6">
      <w:tc>
        <w:tcPr>
          <w:tcW w:w="3970" w:type="dxa"/>
        </w:tcPr>
        <w:p w:rsidR="00CB2967" w:rsidRPr="00A341E6" w:rsidRDefault="00CB2967">
          <w:pPr>
            <w:pStyle w:val="a5"/>
            <w:rPr>
              <w:sz w:val="16"/>
              <w:szCs w:val="18"/>
            </w:rPr>
          </w:pPr>
        </w:p>
      </w:tc>
      <w:tc>
        <w:tcPr>
          <w:tcW w:w="5244" w:type="dxa"/>
          <w:vAlign w:val="center"/>
        </w:tcPr>
        <w:p w:rsidR="00CB2967" w:rsidRPr="00A341E6" w:rsidRDefault="00CB2967">
          <w:pPr>
            <w:pStyle w:val="a5"/>
            <w:jc w:val="center"/>
            <w:rPr>
              <w:b/>
              <w:bCs/>
              <w:smallCaps/>
              <w:color w:val="C0C0C0"/>
              <w:sz w:val="18"/>
              <w:szCs w:val="18"/>
            </w:rPr>
          </w:pPr>
        </w:p>
      </w:tc>
      <w:tc>
        <w:tcPr>
          <w:tcW w:w="851" w:type="dxa"/>
        </w:tcPr>
        <w:p w:rsidR="00CB2967" w:rsidRPr="00A341E6" w:rsidRDefault="00CB2967">
          <w:pPr>
            <w:pStyle w:val="a5"/>
            <w:jc w:val="right"/>
            <w:rPr>
              <w:sz w:val="18"/>
              <w:szCs w:val="18"/>
            </w:rPr>
          </w:pPr>
        </w:p>
      </w:tc>
    </w:tr>
  </w:tbl>
  <w:p w:rsidR="00CB2967" w:rsidRPr="00B72567" w:rsidRDefault="00CB2967" w:rsidP="004D1586">
    <w:pPr>
      <w:pStyle w:val="a5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4" w:type="dxa"/>
      <w:tblBorders>
        <w:top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3970"/>
      <w:gridCol w:w="5244"/>
      <w:gridCol w:w="851"/>
    </w:tblGrid>
    <w:tr w:rsidR="00CB2967" w:rsidTr="00A341E6">
      <w:tc>
        <w:tcPr>
          <w:tcW w:w="3970" w:type="dxa"/>
        </w:tcPr>
        <w:p w:rsidR="00CB2967" w:rsidRDefault="00CB2967">
          <w:pPr>
            <w:pStyle w:val="a5"/>
            <w:rPr>
              <w:sz w:val="16"/>
            </w:rPr>
          </w:pPr>
        </w:p>
      </w:tc>
      <w:tc>
        <w:tcPr>
          <w:tcW w:w="5244" w:type="dxa"/>
          <w:vAlign w:val="center"/>
        </w:tcPr>
        <w:p w:rsidR="00CB2967" w:rsidRPr="00A341E6" w:rsidRDefault="00CB2967">
          <w:pPr>
            <w:pStyle w:val="a5"/>
            <w:jc w:val="center"/>
            <w:rPr>
              <w:b/>
              <w:bCs/>
              <w:smallCaps/>
              <w:color w:val="C0C0C0"/>
              <w:sz w:val="18"/>
            </w:rPr>
          </w:pPr>
        </w:p>
      </w:tc>
      <w:tc>
        <w:tcPr>
          <w:tcW w:w="851" w:type="dxa"/>
          <w:vAlign w:val="center"/>
        </w:tcPr>
        <w:p w:rsidR="00CB2967" w:rsidRPr="00A341E6" w:rsidRDefault="00CB2967" w:rsidP="00A341E6">
          <w:pPr>
            <w:pStyle w:val="a5"/>
            <w:jc w:val="center"/>
            <w:rPr>
              <w:sz w:val="18"/>
            </w:rPr>
          </w:pPr>
        </w:p>
      </w:tc>
    </w:tr>
  </w:tbl>
  <w:p w:rsidR="00CB2967" w:rsidRPr="00B72567" w:rsidRDefault="00CB2967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F8" w:rsidRDefault="00AF48F8">
      <w:r>
        <w:separator/>
      </w:r>
    </w:p>
  </w:footnote>
  <w:footnote w:type="continuationSeparator" w:id="0">
    <w:p w:rsidR="00AF48F8" w:rsidRDefault="00AF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67" w:rsidRPr="006344C1" w:rsidRDefault="00CB2967">
    <w:pPr>
      <w:jc w:val="right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058D514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4600F1A"/>
    <w:multiLevelType w:val="hybridMultilevel"/>
    <w:tmpl w:val="CA6E612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44FF9"/>
    <w:multiLevelType w:val="hybridMultilevel"/>
    <w:tmpl w:val="B3BCD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641C"/>
    <w:multiLevelType w:val="hybridMultilevel"/>
    <w:tmpl w:val="C8FC2A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AD5051"/>
    <w:multiLevelType w:val="hybridMultilevel"/>
    <w:tmpl w:val="0AA854A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6D32C3"/>
    <w:multiLevelType w:val="hybridMultilevel"/>
    <w:tmpl w:val="1C2888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11A85"/>
    <w:multiLevelType w:val="hybridMultilevel"/>
    <w:tmpl w:val="1CEE39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C1455"/>
    <w:multiLevelType w:val="hybridMultilevel"/>
    <w:tmpl w:val="C1BE1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C7174"/>
    <w:multiLevelType w:val="hybridMultilevel"/>
    <w:tmpl w:val="75CEBE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3F6156"/>
    <w:multiLevelType w:val="hybridMultilevel"/>
    <w:tmpl w:val="C812F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01579"/>
    <w:multiLevelType w:val="hybridMultilevel"/>
    <w:tmpl w:val="D500E87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1B5390"/>
    <w:multiLevelType w:val="hybridMultilevel"/>
    <w:tmpl w:val="EF7062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5D24EE"/>
    <w:multiLevelType w:val="hybridMultilevel"/>
    <w:tmpl w:val="EE027A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E0726"/>
    <w:multiLevelType w:val="hybridMultilevel"/>
    <w:tmpl w:val="F630359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C"/>
    <w:rsid w:val="00000CDB"/>
    <w:rsid w:val="000011C1"/>
    <w:rsid w:val="0000243F"/>
    <w:rsid w:val="00003709"/>
    <w:rsid w:val="00010C82"/>
    <w:rsid w:val="00012A21"/>
    <w:rsid w:val="0001394B"/>
    <w:rsid w:val="00014938"/>
    <w:rsid w:val="00016F9A"/>
    <w:rsid w:val="00024794"/>
    <w:rsid w:val="00024EFE"/>
    <w:rsid w:val="00030023"/>
    <w:rsid w:val="00031052"/>
    <w:rsid w:val="00033C83"/>
    <w:rsid w:val="00041D2C"/>
    <w:rsid w:val="00043784"/>
    <w:rsid w:val="00047E6D"/>
    <w:rsid w:val="000510B3"/>
    <w:rsid w:val="000517DF"/>
    <w:rsid w:val="000541F1"/>
    <w:rsid w:val="00056172"/>
    <w:rsid w:val="00056A9D"/>
    <w:rsid w:val="00063FE7"/>
    <w:rsid w:val="00064C63"/>
    <w:rsid w:val="00067AF1"/>
    <w:rsid w:val="00074EEB"/>
    <w:rsid w:val="00075D17"/>
    <w:rsid w:val="00076E4C"/>
    <w:rsid w:val="00081239"/>
    <w:rsid w:val="0008166F"/>
    <w:rsid w:val="000837E0"/>
    <w:rsid w:val="00087215"/>
    <w:rsid w:val="000902ED"/>
    <w:rsid w:val="00090D6A"/>
    <w:rsid w:val="0009436B"/>
    <w:rsid w:val="000A4594"/>
    <w:rsid w:val="000A47D5"/>
    <w:rsid w:val="000B430B"/>
    <w:rsid w:val="000B7D98"/>
    <w:rsid w:val="000C1050"/>
    <w:rsid w:val="000C5BBB"/>
    <w:rsid w:val="000D04D5"/>
    <w:rsid w:val="000D0598"/>
    <w:rsid w:val="000D22F3"/>
    <w:rsid w:val="000D30CA"/>
    <w:rsid w:val="000D4720"/>
    <w:rsid w:val="000D61B2"/>
    <w:rsid w:val="000E0861"/>
    <w:rsid w:val="000E52A5"/>
    <w:rsid w:val="000F2B65"/>
    <w:rsid w:val="000F4971"/>
    <w:rsid w:val="000F5E74"/>
    <w:rsid w:val="00102ED2"/>
    <w:rsid w:val="0010550C"/>
    <w:rsid w:val="00105E03"/>
    <w:rsid w:val="00106FB2"/>
    <w:rsid w:val="0011572E"/>
    <w:rsid w:val="00117196"/>
    <w:rsid w:val="00117CA1"/>
    <w:rsid w:val="00122EDF"/>
    <w:rsid w:val="00127A4E"/>
    <w:rsid w:val="00140B1D"/>
    <w:rsid w:val="00140DDF"/>
    <w:rsid w:val="00143339"/>
    <w:rsid w:val="001469A8"/>
    <w:rsid w:val="00155F6A"/>
    <w:rsid w:val="00157A07"/>
    <w:rsid w:val="00164789"/>
    <w:rsid w:val="00166849"/>
    <w:rsid w:val="0016690F"/>
    <w:rsid w:val="00174BAD"/>
    <w:rsid w:val="001755E8"/>
    <w:rsid w:val="00175D79"/>
    <w:rsid w:val="00183A62"/>
    <w:rsid w:val="00183E67"/>
    <w:rsid w:val="00184225"/>
    <w:rsid w:val="00193168"/>
    <w:rsid w:val="00194726"/>
    <w:rsid w:val="00195FA4"/>
    <w:rsid w:val="00196724"/>
    <w:rsid w:val="00197133"/>
    <w:rsid w:val="001A016E"/>
    <w:rsid w:val="001A3304"/>
    <w:rsid w:val="001A4B9E"/>
    <w:rsid w:val="001A4E50"/>
    <w:rsid w:val="001B7073"/>
    <w:rsid w:val="001C2A13"/>
    <w:rsid w:val="001C74F1"/>
    <w:rsid w:val="001D71E6"/>
    <w:rsid w:val="001E0A67"/>
    <w:rsid w:val="001E2113"/>
    <w:rsid w:val="001E38C1"/>
    <w:rsid w:val="001E73DD"/>
    <w:rsid w:val="001F1E3D"/>
    <w:rsid w:val="001F3F43"/>
    <w:rsid w:val="001F59AF"/>
    <w:rsid w:val="00204E6A"/>
    <w:rsid w:val="002100B3"/>
    <w:rsid w:val="00216EEE"/>
    <w:rsid w:val="00220CE9"/>
    <w:rsid w:val="0022574F"/>
    <w:rsid w:val="002345DD"/>
    <w:rsid w:val="00234BA5"/>
    <w:rsid w:val="0023723B"/>
    <w:rsid w:val="00237DE3"/>
    <w:rsid w:val="002406F2"/>
    <w:rsid w:val="0024399F"/>
    <w:rsid w:val="0025663A"/>
    <w:rsid w:val="00256D2B"/>
    <w:rsid w:val="0026319A"/>
    <w:rsid w:val="00273FC6"/>
    <w:rsid w:val="00277CA1"/>
    <w:rsid w:val="002913D9"/>
    <w:rsid w:val="002A335A"/>
    <w:rsid w:val="002A395E"/>
    <w:rsid w:val="002A7304"/>
    <w:rsid w:val="002A743B"/>
    <w:rsid w:val="002B2419"/>
    <w:rsid w:val="002B24C9"/>
    <w:rsid w:val="002C61CF"/>
    <w:rsid w:val="002D499A"/>
    <w:rsid w:val="002D6B2C"/>
    <w:rsid w:val="002D78F9"/>
    <w:rsid w:val="002E1000"/>
    <w:rsid w:val="002E16BF"/>
    <w:rsid w:val="002E1C11"/>
    <w:rsid w:val="002E7C80"/>
    <w:rsid w:val="002F150D"/>
    <w:rsid w:val="00307244"/>
    <w:rsid w:val="00307297"/>
    <w:rsid w:val="003102C6"/>
    <w:rsid w:val="003156DB"/>
    <w:rsid w:val="003233FB"/>
    <w:rsid w:val="00323F0C"/>
    <w:rsid w:val="00325208"/>
    <w:rsid w:val="003343F5"/>
    <w:rsid w:val="003344FD"/>
    <w:rsid w:val="00334B1A"/>
    <w:rsid w:val="00336CB5"/>
    <w:rsid w:val="00344C10"/>
    <w:rsid w:val="00345665"/>
    <w:rsid w:val="003507F2"/>
    <w:rsid w:val="00353E86"/>
    <w:rsid w:val="00354A38"/>
    <w:rsid w:val="00356A15"/>
    <w:rsid w:val="00360FBC"/>
    <w:rsid w:val="00361836"/>
    <w:rsid w:val="0036282B"/>
    <w:rsid w:val="00364F5B"/>
    <w:rsid w:val="00366A61"/>
    <w:rsid w:val="003678E6"/>
    <w:rsid w:val="0038116B"/>
    <w:rsid w:val="0038545B"/>
    <w:rsid w:val="003908D9"/>
    <w:rsid w:val="00390B04"/>
    <w:rsid w:val="003964CB"/>
    <w:rsid w:val="003A391D"/>
    <w:rsid w:val="003A6CE8"/>
    <w:rsid w:val="003B4AFA"/>
    <w:rsid w:val="003C0448"/>
    <w:rsid w:val="003C1F65"/>
    <w:rsid w:val="003C364F"/>
    <w:rsid w:val="003C3BB4"/>
    <w:rsid w:val="003C422C"/>
    <w:rsid w:val="003C498C"/>
    <w:rsid w:val="003C7D3B"/>
    <w:rsid w:val="003D646E"/>
    <w:rsid w:val="003E1766"/>
    <w:rsid w:val="003E415A"/>
    <w:rsid w:val="003E423C"/>
    <w:rsid w:val="003E7979"/>
    <w:rsid w:val="003F2836"/>
    <w:rsid w:val="003F2952"/>
    <w:rsid w:val="003F357D"/>
    <w:rsid w:val="003F3C09"/>
    <w:rsid w:val="003F48EB"/>
    <w:rsid w:val="003F57B0"/>
    <w:rsid w:val="003F5D71"/>
    <w:rsid w:val="003F648A"/>
    <w:rsid w:val="0040125B"/>
    <w:rsid w:val="00404388"/>
    <w:rsid w:val="0040793B"/>
    <w:rsid w:val="00411AA9"/>
    <w:rsid w:val="00411B26"/>
    <w:rsid w:val="00421C05"/>
    <w:rsid w:val="0042250A"/>
    <w:rsid w:val="00422BA6"/>
    <w:rsid w:val="00424CD7"/>
    <w:rsid w:val="00427574"/>
    <w:rsid w:val="00427AEC"/>
    <w:rsid w:val="004310A2"/>
    <w:rsid w:val="00432D50"/>
    <w:rsid w:val="00440CE4"/>
    <w:rsid w:val="0044763F"/>
    <w:rsid w:val="0045047E"/>
    <w:rsid w:val="00453727"/>
    <w:rsid w:val="00461D96"/>
    <w:rsid w:val="00465EF7"/>
    <w:rsid w:val="00467111"/>
    <w:rsid w:val="004675E1"/>
    <w:rsid w:val="004726F1"/>
    <w:rsid w:val="0047327F"/>
    <w:rsid w:val="004776E2"/>
    <w:rsid w:val="00477F90"/>
    <w:rsid w:val="00481323"/>
    <w:rsid w:val="004A10E9"/>
    <w:rsid w:val="004A6F06"/>
    <w:rsid w:val="004B36CF"/>
    <w:rsid w:val="004B54A3"/>
    <w:rsid w:val="004B6442"/>
    <w:rsid w:val="004C31B0"/>
    <w:rsid w:val="004C4952"/>
    <w:rsid w:val="004C57A4"/>
    <w:rsid w:val="004D1586"/>
    <w:rsid w:val="004D19B3"/>
    <w:rsid w:val="004D36CA"/>
    <w:rsid w:val="004D38CE"/>
    <w:rsid w:val="004D3A59"/>
    <w:rsid w:val="004D5156"/>
    <w:rsid w:val="004D583D"/>
    <w:rsid w:val="004D686A"/>
    <w:rsid w:val="004E0A83"/>
    <w:rsid w:val="004E1424"/>
    <w:rsid w:val="004E1950"/>
    <w:rsid w:val="004E610C"/>
    <w:rsid w:val="005070E7"/>
    <w:rsid w:val="00507F85"/>
    <w:rsid w:val="00511EEE"/>
    <w:rsid w:val="005126D5"/>
    <w:rsid w:val="00512818"/>
    <w:rsid w:val="00532B98"/>
    <w:rsid w:val="00533235"/>
    <w:rsid w:val="00544ADC"/>
    <w:rsid w:val="005454A8"/>
    <w:rsid w:val="005523BD"/>
    <w:rsid w:val="00552897"/>
    <w:rsid w:val="00552A3D"/>
    <w:rsid w:val="00552EE3"/>
    <w:rsid w:val="00554A2C"/>
    <w:rsid w:val="00563EC3"/>
    <w:rsid w:val="00564B86"/>
    <w:rsid w:val="00566EC4"/>
    <w:rsid w:val="00567EC8"/>
    <w:rsid w:val="00571063"/>
    <w:rsid w:val="00572930"/>
    <w:rsid w:val="00573C28"/>
    <w:rsid w:val="00575965"/>
    <w:rsid w:val="00580A1F"/>
    <w:rsid w:val="0058306D"/>
    <w:rsid w:val="005852AF"/>
    <w:rsid w:val="00594C3A"/>
    <w:rsid w:val="005967E4"/>
    <w:rsid w:val="00597593"/>
    <w:rsid w:val="005A33A5"/>
    <w:rsid w:val="005A3A92"/>
    <w:rsid w:val="005B3E32"/>
    <w:rsid w:val="005B4080"/>
    <w:rsid w:val="005C1F3E"/>
    <w:rsid w:val="005C2464"/>
    <w:rsid w:val="005C41EC"/>
    <w:rsid w:val="005C7408"/>
    <w:rsid w:val="005D79D3"/>
    <w:rsid w:val="005E4072"/>
    <w:rsid w:val="005E44C0"/>
    <w:rsid w:val="005F0211"/>
    <w:rsid w:val="005F11EF"/>
    <w:rsid w:val="005F3FAD"/>
    <w:rsid w:val="005F4C2B"/>
    <w:rsid w:val="005F51AF"/>
    <w:rsid w:val="00600EE2"/>
    <w:rsid w:val="00601298"/>
    <w:rsid w:val="00603D8B"/>
    <w:rsid w:val="00614193"/>
    <w:rsid w:val="00615CCF"/>
    <w:rsid w:val="006266FA"/>
    <w:rsid w:val="006344C1"/>
    <w:rsid w:val="00635B91"/>
    <w:rsid w:val="00635CA9"/>
    <w:rsid w:val="00637E1E"/>
    <w:rsid w:val="00641168"/>
    <w:rsid w:val="006415CF"/>
    <w:rsid w:val="00645E37"/>
    <w:rsid w:val="00647B0C"/>
    <w:rsid w:val="00651151"/>
    <w:rsid w:val="00656CA9"/>
    <w:rsid w:val="00664A3A"/>
    <w:rsid w:val="00667446"/>
    <w:rsid w:val="00667BFB"/>
    <w:rsid w:val="00667F36"/>
    <w:rsid w:val="00670386"/>
    <w:rsid w:val="00671475"/>
    <w:rsid w:val="00677993"/>
    <w:rsid w:val="00680C3D"/>
    <w:rsid w:val="00682781"/>
    <w:rsid w:val="0068283B"/>
    <w:rsid w:val="00683861"/>
    <w:rsid w:val="006946A1"/>
    <w:rsid w:val="0069653E"/>
    <w:rsid w:val="00697C01"/>
    <w:rsid w:val="006A0434"/>
    <w:rsid w:val="006A056A"/>
    <w:rsid w:val="006A4937"/>
    <w:rsid w:val="006B2EBE"/>
    <w:rsid w:val="006B6B6C"/>
    <w:rsid w:val="006C27FD"/>
    <w:rsid w:val="006C2B86"/>
    <w:rsid w:val="006C2DD3"/>
    <w:rsid w:val="006C3649"/>
    <w:rsid w:val="006C5134"/>
    <w:rsid w:val="006C538B"/>
    <w:rsid w:val="006C5C0E"/>
    <w:rsid w:val="006D516B"/>
    <w:rsid w:val="006D59EF"/>
    <w:rsid w:val="006D5B46"/>
    <w:rsid w:val="006F31DF"/>
    <w:rsid w:val="006F3ECA"/>
    <w:rsid w:val="006F47A7"/>
    <w:rsid w:val="006F5EF3"/>
    <w:rsid w:val="006F7A3D"/>
    <w:rsid w:val="00701D0A"/>
    <w:rsid w:val="00703F69"/>
    <w:rsid w:val="007072DE"/>
    <w:rsid w:val="007076EB"/>
    <w:rsid w:val="00712E62"/>
    <w:rsid w:val="00712E92"/>
    <w:rsid w:val="007130DE"/>
    <w:rsid w:val="00720135"/>
    <w:rsid w:val="00721AFF"/>
    <w:rsid w:val="00721E03"/>
    <w:rsid w:val="007267E6"/>
    <w:rsid w:val="0073557E"/>
    <w:rsid w:val="0073581B"/>
    <w:rsid w:val="007367D4"/>
    <w:rsid w:val="00746714"/>
    <w:rsid w:val="0074768D"/>
    <w:rsid w:val="007504A4"/>
    <w:rsid w:val="00751228"/>
    <w:rsid w:val="00753A68"/>
    <w:rsid w:val="00755885"/>
    <w:rsid w:val="00763053"/>
    <w:rsid w:val="0077175F"/>
    <w:rsid w:val="007743CD"/>
    <w:rsid w:val="0078060E"/>
    <w:rsid w:val="00783725"/>
    <w:rsid w:val="00785BA1"/>
    <w:rsid w:val="00791375"/>
    <w:rsid w:val="0079156C"/>
    <w:rsid w:val="00797DA6"/>
    <w:rsid w:val="007A42EA"/>
    <w:rsid w:val="007B503D"/>
    <w:rsid w:val="007B5A4F"/>
    <w:rsid w:val="007C19B8"/>
    <w:rsid w:val="007C39A8"/>
    <w:rsid w:val="007C6DAD"/>
    <w:rsid w:val="007D5E03"/>
    <w:rsid w:val="007E15FF"/>
    <w:rsid w:val="007E4B48"/>
    <w:rsid w:val="007E6214"/>
    <w:rsid w:val="007F0926"/>
    <w:rsid w:val="007F3D83"/>
    <w:rsid w:val="007F57DF"/>
    <w:rsid w:val="007F66C0"/>
    <w:rsid w:val="008003EA"/>
    <w:rsid w:val="00803CA7"/>
    <w:rsid w:val="008053E1"/>
    <w:rsid w:val="008130B2"/>
    <w:rsid w:val="008213EF"/>
    <w:rsid w:val="00824BB5"/>
    <w:rsid w:val="008250F5"/>
    <w:rsid w:val="00825601"/>
    <w:rsid w:val="00825DCC"/>
    <w:rsid w:val="0082760C"/>
    <w:rsid w:val="008305A5"/>
    <w:rsid w:val="008360C4"/>
    <w:rsid w:val="00836376"/>
    <w:rsid w:val="00843596"/>
    <w:rsid w:val="00845120"/>
    <w:rsid w:val="008479F6"/>
    <w:rsid w:val="00851AA3"/>
    <w:rsid w:val="00856198"/>
    <w:rsid w:val="0085799B"/>
    <w:rsid w:val="00864073"/>
    <w:rsid w:val="00866584"/>
    <w:rsid w:val="00866DFB"/>
    <w:rsid w:val="00867962"/>
    <w:rsid w:val="0087315A"/>
    <w:rsid w:val="00874642"/>
    <w:rsid w:val="00876BDD"/>
    <w:rsid w:val="00881121"/>
    <w:rsid w:val="0088193C"/>
    <w:rsid w:val="008834FA"/>
    <w:rsid w:val="00883A0C"/>
    <w:rsid w:val="00893E82"/>
    <w:rsid w:val="00893FBE"/>
    <w:rsid w:val="0089475E"/>
    <w:rsid w:val="00896D57"/>
    <w:rsid w:val="008A396D"/>
    <w:rsid w:val="008A3DA8"/>
    <w:rsid w:val="008A6BD4"/>
    <w:rsid w:val="008A74D3"/>
    <w:rsid w:val="008B35FE"/>
    <w:rsid w:val="008C18EC"/>
    <w:rsid w:val="008C5289"/>
    <w:rsid w:val="008D0CD5"/>
    <w:rsid w:val="008D7243"/>
    <w:rsid w:val="008E15B4"/>
    <w:rsid w:val="008E3136"/>
    <w:rsid w:val="008E6DC1"/>
    <w:rsid w:val="008F01B8"/>
    <w:rsid w:val="008F0881"/>
    <w:rsid w:val="008F187B"/>
    <w:rsid w:val="008F4361"/>
    <w:rsid w:val="009030EE"/>
    <w:rsid w:val="00905314"/>
    <w:rsid w:val="0090692F"/>
    <w:rsid w:val="00910C81"/>
    <w:rsid w:val="0091431B"/>
    <w:rsid w:val="009164D6"/>
    <w:rsid w:val="00920F3A"/>
    <w:rsid w:val="00924312"/>
    <w:rsid w:val="00926E09"/>
    <w:rsid w:val="009278F0"/>
    <w:rsid w:val="00935D7C"/>
    <w:rsid w:val="00937E0F"/>
    <w:rsid w:val="00946D7D"/>
    <w:rsid w:val="00946F83"/>
    <w:rsid w:val="009532E4"/>
    <w:rsid w:val="00957193"/>
    <w:rsid w:val="0096066D"/>
    <w:rsid w:val="00964800"/>
    <w:rsid w:val="0096708B"/>
    <w:rsid w:val="00984525"/>
    <w:rsid w:val="00992CE3"/>
    <w:rsid w:val="009945A9"/>
    <w:rsid w:val="00997FE0"/>
    <w:rsid w:val="009A18BC"/>
    <w:rsid w:val="009A3011"/>
    <w:rsid w:val="009A30EB"/>
    <w:rsid w:val="009A4583"/>
    <w:rsid w:val="009A705B"/>
    <w:rsid w:val="009B428A"/>
    <w:rsid w:val="009B599F"/>
    <w:rsid w:val="009C10F0"/>
    <w:rsid w:val="009C14EA"/>
    <w:rsid w:val="009C1CC6"/>
    <w:rsid w:val="009C34F7"/>
    <w:rsid w:val="009C539D"/>
    <w:rsid w:val="009D12A5"/>
    <w:rsid w:val="009D31B6"/>
    <w:rsid w:val="009D660B"/>
    <w:rsid w:val="009E3BA8"/>
    <w:rsid w:val="009E41F9"/>
    <w:rsid w:val="009E4582"/>
    <w:rsid w:val="009E79B7"/>
    <w:rsid w:val="009F1D5E"/>
    <w:rsid w:val="00A02F78"/>
    <w:rsid w:val="00A05E0A"/>
    <w:rsid w:val="00A10F06"/>
    <w:rsid w:val="00A16DFA"/>
    <w:rsid w:val="00A16E42"/>
    <w:rsid w:val="00A17432"/>
    <w:rsid w:val="00A17BE9"/>
    <w:rsid w:val="00A22454"/>
    <w:rsid w:val="00A239EA"/>
    <w:rsid w:val="00A25AE9"/>
    <w:rsid w:val="00A33D9F"/>
    <w:rsid w:val="00A341E6"/>
    <w:rsid w:val="00A41FF9"/>
    <w:rsid w:val="00A51B32"/>
    <w:rsid w:val="00A5545E"/>
    <w:rsid w:val="00A60A65"/>
    <w:rsid w:val="00A638C7"/>
    <w:rsid w:val="00A65598"/>
    <w:rsid w:val="00A715DF"/>
    <w:rsid w:val="00A73BFE"/>
    <w:rsid w:val="00A838C7"/>
    <w:rsid w:val="00A840C3"/>
    <w:rsid w:val="00A84288"/>
    <w:rsid w:val="00A87CE4"/>
    <w:rsid w:val="00A902A1"/>
    <w:rsid w:val="00A94FF1"/>
    <w:rsid w:val="00A958BE"/>
    <w:rsid w:val="00A95B7B"/>
    <w:rsid w:val="00AA314E"/>
    <w:rsid w:val="00AA4614"/>
    <w:rsid w:val="00AA5CBF"/>
    <w:rsid w:val="00AA6C8B"/>
    <w:rsid w:val="00AB5A81"/>
    <w:rsid w:val="00AC1406"/>
    <w:rsid w:val="00AC2B3E"/>
    <w:rsid w:val="00AC3562"/>
    <w:rsid w:val="00AC49C7"/>
    <w:rsid w:val="00AC59E9"/>
    <w:rsid w:val="00AC696F"/>
    <w:rsid w:val="00AC73B9"/>
    <w:rsid w:val="00AC7D69"/>
    <w:rsid w:val="00AD766F"/>
    <w:rsid w:val="00AF1F08"/>
    <w:rsid w:val="00AF470F"/>
    <w:rsid w:val="00AF48F8"/>
    <w:rsid w:val="00AF5D50"/>
    <w:rsid w:val="00B00D0C"/>
    <w:rsid w:val="00B04F91"/>
    <w:rsid w:val="00B06BA6"/>
    <w:rsid w:val="00B078CB"/>
    <w:rsid w:val="00B16D26"/>
    <w:rsid w:val="00B170C9"/>
    <w:rsid w:val="00B25793"/>
    <w:rsid w:val="00B30DEA"/>
    <w:rsid w:val="00B3640B"/>
    <w:rsid w:val="00B40DE8"/>
    <w:rsid w:val="00B4648E"/>
    <w:rsid w:val="00B466B1"/>
    <w:rsid w:val="00B47E6F"/>
    <w:rsid w:val="00B511E5"/>
    <w:rsid w:val="00B51C01"/>
    <w:rsid w:val="00B563A9"/>
    <w:rsid w:val="00B57514"/>
    <w:rsid w:val="00B6533A"/>
    <w:rsid w:val="00B658F8"/>
    <w:rsid w:val="00B66702"/>
    <w:rsid w:val="00B72567"/>
    <w:rsid w:val="00B75F92"/>
    <w:rsid w:val="00B76432"/>
    <w:rsid w:val="00B76CCD"/>
    <w:rsid w:val="00B811DE"/>
    <w:rsid w:val="00B82DAE"/>
    <w:rsid w:val="00B83F4C"/>
    <w:rsid w:val="00B85C4F"/>
    <w:rsid w:val="00B90696"/>
    <w:rsid w:val="00B90846"/>
    <w:rsid w:val="00B92240"/>
    <w:rsid w:val="00B92F23"/>
    <w:rsid w:val="00BA0AD2"/>
    <w:rsid w:val="00BA2487"/>
    <w:rsid w:val="00BA4704"/>
    <w:rsid w:val="00BB0EF4"/>
    <w:rsid w:val="00BB5558"/>
    <w:rsid w:val="00BD05C9"/>
    <w:rsid w:val="00BD099A"/>
    <w:rsid w:val="00BD23AB"/>
    <w:rsid w:val="00BD50BF"/>
    <w:rsid w:val="00BD6E74"/>
    <w:rsid w:val="00BD77FF"/>
    <w:rsid w:val="00BE3AEE"/>
    <w:rsid w:val="00BE79BE"/>
    <w:rsid w:val="00BF0670"/>
    <w:rsid w:val="00BF0D34"/>
    <w:rsid w:val="00BF4CD0"/>
    <w:rsid w:val="00C03131"/>
    <w:rsid w:val="00C13E1B"/>
    <w:rsid w:val="00C16E4D"/>
    <w:rsid w:val="00C2160D"/>
    <w:rsid w:val="00C253B1"/>
    <w:rsid w:val="00C2610D"/>
    <w:rsid w:val="00C30A22"/>
    <w:rsid w:val="00C30B86"/>
    <w:rsid w:val="00C343EE"/>
    <w:rsid w:val="00C4101C"/>
    <w:rsid w:val="00C434D9"/>
    <w:rsid w:val="00C52161"/>
    <w:rsid w:val="00C57E7F"/>
    <w:rsid w:val="00C57FF0"/>
    <w:rsid w:val="00C7301B"/>
    <w:rsid w:val="00C73F45"/>
    <w:rsid w:val="00C8076B"/>
    <w:rsid w:val="00C84CFB"/>
    <w:rsid w:val="00C86152"/>
    <w:rsid w:val="00C901EB"/>
    <w:rsid w:val="00C92FDE"/>
    <w:rsid w:val="00C934F5"/>
    <w:rsid w:val="00C97327"/>
    <w:rsid w:val="00CA485A"/>
    <w:rsid w:val="00CA6B19"/>
    <w:rsid w:val="00CA723D"/>
    <w:rsid w:val="00CB2967"/>
    <w:rsid w:val="00CB64B8"/>
    <w:rsid w:val="00CB6617"/>
    <w:rsid w:val="00CC4C1F"/>
    <w:rsid w:val="00CC5F6A"/>
    <w:rsid w:val="00CC645C"/>
    <w:rsid w:val="00CD4CD3"/>
    <w:rsid w:val="00CD7715"/>
    <w:rsid w:val="00CE0EC9"/>
    <w:rsid w:val="00CF7506"/>
    <w:rsid w:val="00D0166F"/>
    <w:rsid w:val="00D02E1F"/>
    <w:rsid w:val="00D03AB5"/>
    <w:rsid w:val="00D067CC"/>
    <w:rsid w:val="00D0793B"/>
    <w:rsid w:val="00D07EF7"/>
    <w:rsid w:val="00D13B21"/>
    <w:rsid w:val="00D168D6"/>
    <w:rsid w:val="00D17FD4"/>
    <w:rsid w:val="00D218CB"/>
    <w:rsid w:val="00D316CA"/>
    <w:rsid w:val="00D332CA"/>
    <w:rsid w:val="00D337F1"/>
    <w:rsid w:val="00D33FF8"/>
    <w:rsid w:val="00D37091"/>
    <w:rsid w:val="00D438EF"/>
    <w:rsid w:val="00D44953"/>
    <w:rsid w:val="00D50F9A"/>
    <w:rsid w:val="00D51A85"/>
    <w:rsid w:val="00D52590"/>
    <w:rsid w:val="00D55CFE"/>
    <w:rsid w:val="00D57A17"/>
    <w:rsid w:val="00D60AAB"/>
    <w:rsid w:val="00D615DF"/>
    <w:rsid w:val="00D638D0"/>
    <w:rsid w:val="00D66ED6"/>
    <w:rsid w:val="00D708D0"/>
    <w:rsid w:val="00D72AC3"/>
    <w:rsid w:val="00D820C3"/>
    <w:rsid w:val="00D8663E"/>
    <w:rsid w:val="00D86935"/>
    <w:rsid w:val="00D91169"/>
    <w:rsid w:val="00D93DF7"/>
    <w:rsid w:val="00D94BA9"/>
    <w:rsid w:val="00D97202"/>
    <w:rsid w:val="00DA034E"/>
    <w:rsid w:val="00DA7FF9"/>
    <w:rsid w:val="00DB0C50"/>
    <w:rsid w:val="00DB56F1"/>
    <w:rsid w:val="00DC298D"/>
    <w:rsid w:val="00DC2F0A"/>
    <w:rsid w:val="00DC36F2"/>
    <w:rsid w:val="00DC73F0"/>
    <w:rsid w:val="00DD21D9"/>
    <w:rsid w:val="00DD2F4F"/>
    <w:rsid w:val="00DE00B5"/>
    <w:rsid w:val="00DE395D"/>
    <w:rsid w:val="00DE473F"/>
    <w:rsid w:val="00DF647A"/>
    <w:rsid w:val="00DF6FAB"/>
    <w:rsid w:val="00E00D47"/>
    <w:rsid w:val="00E0585D"/>
    <w:rsid w:val="00E07A22"/>
    <w:rsid w:val="00E126DE"/>
    <w:rsid w:val="00E13586"/>
    <w:rsid w:val="00E14433"/>
    <w:rsid w:val="00E1561A"/>
    <w:rsid w:val="00E2560D"/>
    <w:rsid w:val="00E26AC8"/>
    <w:rsid w:val="00E30E25"/>
    <w:rsid w:val="00E3380A"/>
    <w:rsid w:val="00E34186"/>
    <w:rsid w:val="00E45808"/>
    <w:rsid w:val="00E51B17"/>
    <w:rsid w:val="00E559D5"/>
    <w:rsid w:val="00E65D71"/>
    <w:rsid w:val="00E7051B"/>
    <w:rsid w:val="00E73492"/>
    <w:rsid w:val="00E76B5D"/>
    <w:rsid w:val="00E77F9E"/>
    <w:rsid w:val="00E8411A"/>
    <w:rsid w:val="00E8733E"/>
    <w:rsid w:val="00E96C86"/>
    <w:rsid w:val="00E96CF5"/>
    <w:rsid w:val="00EA0A35"/>
    <w:rsid w:val="00EA3862"/>
    <w:rsid w:val="00EB1741"/>
    <w:rsid w:val="00EB3F29"/>
    <w:rsid w:val="00EB7F5C"/>
    <w:rsid w:val="00EC68FF"/>
    <w:rsid w:val="00ED0B40"/>
    <w:rsid w:val="00ED3AD7"/>
    <w:rsid w:val="00ED7422"/>
    <w:rsid w:val="00EF0DDE"/>
    <w:rsid w:val="00EF7173"/>
    <w:rsid w:val="00F02269"/>
    <w:rsid w:val="00F10CD4"/>
    <w:rsid w:val="00F13484"/>
    <w:rsid w:val="00F1373A"/>
    <w:rsid w:val="00F15107"/>
    <w:rsid w:val="00F15FDD"/>
    <w:rsid w:val="00F16DA9"/>
    <w:rsid w:val="00F21266"/>
    <w:rsid w:val="00F21D9D"/>
    <w:rsid w:val="00F21E63"/>
    <w:rsid w:val="00F2423A"/>
    <w:rsid w:val="00F26285"/>
    <w:rsid w:val="00F266B0"/>
    <w:rsid w:val="00F26A16"/>
    <w:rsid w:val="00F3181B"/>
    <w:rsid w:val="00F37752"/>
    <w:rsid w:val="00F43426"/>
    <w:rsid w:val="00F4399D"/>
    <w:rsid w:val="00F46DB7"/>
    <w:rsid w:val="00F524A6"/>
    <w:rsid w:val="00F53133"/>
    <w:rsid w:val="00F5454D"/>
    <w:rsid w:val="00F603B7"/>
    <w:rsid w:val="00F6302C"/>
    <w:rsid w:val="00F6563E"/>
    <w:rsid w:val="00F70A0D"/>
    <w:rsid w:val="00F72CB7"/>
    <w:rsid w:val="00F858B5"/>
    <w:rsid w:val="00F85D1D"/>
    <w:rsid w:val="00F85DF8"/>
    <w:rsid w:val="00FA1D80"/>
    <w:rsid w:val="00FA2A06"/>
    <w:rsid w:val="00FB0DA1"/>
    <w:rsid w:val="00FC255E"/>
    <w:rsid w:val="00FC4ADC"/>
    <w:rsid w:val="00FC704C"/>
    <w:rsid w:val="00FD193A"/>
    <w:rsid w:val="00FD3E82"/>
    <w:rsid w:val="00FD7669"/>
    <w:rsid w:val="00FD7ADD"/>
    <w:rsid w:val="00FE27EE"/>
    <w:rsid w:val="00FE3658"/>
    <w:rsid w:val="00FF0249"/>
    <w:rsid w:val="00FF55CF"/>
    <w:rsid w:val="00FF6A7B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C"/>
    <w:pPr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Courier New" w:hAnsi="Courier New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ourier New" w:hAnsi="Courier New"/>
      <w:b/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jc w:val="center"/>
    </w:pPr>
    <w:rPr>
      <w:b/>
      <w:smallCaps/>
      <w:sz w:val="48"/>
    </w:rPr>
  </w:style>
  <w:style w:type="paragraph" w:styleId="a8">
    <w:name w:val="caption"/>
    <w:basedOn w:val="a"/>
    <w:next w:val="a"/>
    <w:qFormat/>
    <w:pPr>
      <w:spacing w:before="120" w:after="120"/>
    </w:pPr>
    <w:rPr>
      <w:rFonts w:ascii="Hebar" w:hAnsi="Hebar"/>
      <w:b/>
      <w:i/>
      <w:sz w:val="26"/>
    </w:rPr>
  </w:style>
  <w:style w:type="paragraph" w:styleId="11">
    <w:name w:val="toc 1"/>
    <w:basedOn w:val="a"/>
    <w:next w:val="a"/>
    <w:uiPriority w:val="39"/>
    <w:pPr>
      <w:spacing w:before="120" w:after="120"/>
    </w:pPr>
    <w:rPr>
      <w:b/>
      <w:bCs/>
      <w:caps/>
      <w:szCs w:val="24"/>
    </w:rPr>
  </w:style>
  <w:style w:type="paragraph" w:styleId="20">
    <w:name w:val="toc 2"/>
    <w:basedOn w:val="a"/>
    <w:next w:val="a"/>
    <w:uiPriority w:val="39"/>
    <w:pPr>
      <w:ind w:left="240"/>
    </w:pPr>
    <w:rPr>
      <w:smallCaps/>
      <w:szCs w:val="24"/>
    </w:rPr>
  </w:style>
  <w:style w:type="paragraph" w:styleId="30">
    <w:name w:val="toc 3"/>
    <w:basedOn w:val="a"/>
    <w:next w:val="a"/>
    <w:uiPriority w:val="39"/>
    <w:pPr>
      <w:ind w:left="480"/>
    </w:pPr>
    <w:rPr>
      <w:i/>
      <w:iCs/>
      <w:szCs w:val="24"/>
    </w:rPr>
  </w:style>
  <w:style w:type="paragraph" w:styleId="40">
    <w:name w:val="toc 4"/>
    <w:basedOn w:val="a"/>
    <w:next w:val="a"/>
    <w:semiHidden/>
    <w:pPr>
      <w:ind w:left="720"/>
    </w:pPr>
    <w:rPr>
      <w:szCs w:val="21"/>
    </w:rPr>
  </w:style>
  <w:style w:type="paragraph" w:styleId="50">
    <w:name w:val="toc 5"/>
    <w:basedOn w:val="a"/>
    <w:next w:val="a"/>
    <w:semiHidden/>
    <w:pPr>
      <w:ind w:left="960"/>
    </w:pPr>
    <w:rPr>
      <w:szCs w:val="21"/>
    </w:rPr>
  </w:style>
  <w:style w:type="paragraph" w:styleId="60">
    <w:name w:val="toc 6"/>
    <w:basedOn w:val="a"/>
    <w:next w:val="a"/>
    <w:semiHidden/>
    <w:pPr>
      <w:ind w:left="1200"/>
    </w:pPr>
    <w:rPr>
      <w:szCs w:val="21"/>
    </w:rPr>
  </w:style>
  <w:style w:type="paragraph" w:styleId="71">
    <w:name w:val="toc 7"/>
    <w:basedOn w:val="a"/>
    <w:next w:val="a"/>
    <w:semiHidden/>
    <w:pPr>
      <w:ind w:left="1440"/>
    </w:pPr>
    <w:rPr>
      <w:szCs w:val="21"/>
    </w:rPr>
  </w:style>
  <w:style w:type="paragraph" w:styleId="81">
    <w:name w:val="toc 8"/>
    <w:basedOn w:val="a"/>
    <w:next w:val="a"/>
    <w:semiHidden/>
    <w:pPr>
      <w:ind w:left="1680"/>
    </w:pPr>
    <w:rPr>
      <w:szCs w:val="21"/>
    </w:rPr>
  </w:style>
  <w:style w:type="paragraph" w:styleId="91">
    <w:name w:val="toc 9"/>
    <w:basedOn w:val="a"/>
    <w:next w:val="a"/>
    <w:semiHidden/>
    <w:pPr>
      <w:ind w:left="1920"/>
    </w:pPr>
    <w:rPr>
      <w:szCs w:val="21"/>
    </w:rPr>
  </w:style>
  <w:style w:type="paragraph" w:styleId="a9">
    <w:name w:val="Body Text Indent"/>
    <w:basedOn w:val="a"/>
    <w:pPr>
      <w:numPr>
        <w:ilvl w:val="12"/>
      </w:numPr>
      <w:ind w:left="284" w:hanging="284"/>
    </w:pPr>
  </w:style>
  <w:style w:type="paragraph" w:styleId="21">
    <w:name w:val="Body Text Indent 2"/>
    <w:basedOn w:val="a"/>
    <w:pPr>
      <w:ind w:firstLine="708"/>
    </w:pPr>
  </w:style>
  <w:style w:type="paragraph" w:styleId="aa">
    <w:name w:val="Body Text"/>
    <w:basedOn w:val="a"/>
    <w:rPr>
      <w:b/>
      <w:sz w:val="28"/>
    </w:rPr>
  </w:style>
  <w:style w:type="paragraph" w:styleId="31">
    <w:name w:val="Body Text Indent 3"/>
    <w:basedOn w:val="a"/>
    <w:pPr>
      <w:ind w:left="720"/>
    </w:pPr>
  </w:style>
  <w:style w:type="paragraph" w:styleId="22">
    <w:name w:val="Body Text 2"/>
    <w:basedOn w:val="a"/>
    <w:rPr>
      <w:b/>
    </w:rPr>
  </w:style>
  <w:style w:type="paragraph" w:customStyle="1" w:styleId="Tables">
    <w:name w:val="Tables"/>
    <w:basedOn w:val="a"/>
    <w:pPr>
      <w:spacing w:before="60" w:after="240" w:line="240" w:lineRule="exact"/>
    </w:pPr>
    <w:rPr>
      <w:b/>
      <w:noProof/>
    </w:rPr>
  </w:style>
  <w:style w:type="paragraph" w:customStyle="1" w:styleId="figures">
    <w:name w:val="figures"/>
    <w:basedOn w:val="a"/>
    <w:pPr>
      <w:spacing w:before="120" w:after="120" w:line="240" w:lineRule="exact"/>
    </w:pPr>
    <w:rPr>
      <w:b/>
      <w:noProof/>
    </w:rPr>
  </w:style>
  <w:style w:type="paragraph" w:customStyle="1" w:styleId="TablesNo">
    <w:name w:val="TablesNo"/>
    <w:basedOn w:val="a"/>
    <w:link w:val="TablesNoChar"/>
    <w:pPr>
      <w:spacing w:before="120" w:after="120" w:line="200" w:lineRule="exact"/>
    </w:pPr>
    <w:rPr>
      <w:b/>
      <w:noProof/>
    </w:rPr>
  </w:style>
  <w:style w:type="paragraph" w:customStyle="1" w:styleId="TablesTxt">
    <w:name w:val="TablesTxt"/>
    <w:basedOn w:val="TablesNo"/>
    <w:link w:val="TablesTxtChar"/>
    <w:rPr>
      <w:b w:val="0"/>
      <w:i/>
    </w:rPr>
  </w:style>
  <w:style w:type="paragraph" w:styleId="32">
    <w:name w:val="Body Text 3"/>
    <w:basedOn w:val="a"/>
    <w:rPr>
      <w:noProof/>
    </w:rPr>
  </w:style>
  <w:style w:type="paragraph" w:customStyle="1" w:styleId="formuli">
    <w:name w:val="formuli"/>
    <w:basedOn w:val="a"/>
    <w:pPr>
      <w:spacing w:before="240" w:after="60"/>
      <w:ind w:left="720"/>
    </w:pPr>
    <w:rPr>
      <w:b/>
      <w:noProof/>
    </w:rPr>
  </w:style>
  <w:style w:type="paragraph" w:styleId="ab">
    <w:name w:val="envelope return"/>
    <w:basedOn w:val="a"/>
    <w:rPr>
      <w:i/>
      <w:smallCaps/>
      <w:color w:val="000080"/>
    </w:rPr>
  </w:style>
  <w:style w:type="character" w:styleId="ac">
    <w:name w:val="Hyperlink"/>
    <w:uiPriority w:val="99"/>
    <w:rPr>
      <w:color w:val="0000FF"/>
      <w:u w:val="single"/>
    </w:rPr>
  </w:style>
  <w:style w:type="table" w:styleId="ad">
    <w:name w:val="Table Grid"/>
    <w:basedOn w:val="a1"/>
    <w:uiPriority w:val="39"/>
    <w:rsid w:val="0063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C7408"/>
    <w:pPr>
      <w:spacing w:after="120"/>
      <w:ind w:left="720"/>
      <w:contextualSpacing/>
    </w:pPr>
    <w:rPr>
      <w:rFonts w:ascii="Arial" w:hAnsi="Arial" w:cs="Arial"/>
      <w:sz w:val="20"/>
      <w:lang w:val="fr-FR" w:eastAsia="fr-FR"/>
    </w:rPr>
  </w:style>
  <w:style w:type="character" w:customStyle="1" w:styleId="TablesNoChar">
    <w:name w:val="TablesNo Char"/>
    <w:link w:val="TablesNo"/>
    <w:rsid w:val="00532B98"/>
    <w:rPr>
      <w:b/>
      <w:noProof/>
      <w:sz w:val="24"/>
      <w:lang w:val="en-GB" w:eastAsia="en-US" w:bidi="ar-SA"/>
    </w:rPr>
  </w:style>
  <w:style w:type="character" w:customStyle="1" w:styleId="TablesTxtChar">
    <w:name w:val="TablesTxt Char"/>
    <w:link w:val="TablesTxt"/>
    <w:rsid w:val="00532B98"/>
    <w:rPr>
      <w:b/>
      <w:i/>
      <w:noProof/>
      <w:sz w:val="24"/>
      <w:lang w:val="en-GB" w:eastAsia="en-US" w:bidi="ar-SA"/>
    </w:rPr>
  </w:style>
  <w:style w:type="paragraph" w:customStyle="1" w:styleId="Conseilrdaction">
    <w:name w:val="Conseil rédaction"/>
    <w:basedOn w:val="a"/>
    <w:rsid w:val="00532B98"/>
    <w:pPr>
      <w:spacing w:after="120"/>
    </w:pPr>
    <w:rPr>
      <w:rFonts w:ascii="Arial" w:hAnsi="Arial" w:cs="Arial"/>
      <w:b/>
      <w:bCs/>
      <w:i/>
      <w:iCs/>
      <w:color w:val="0000FF"/>
      <w:sz w:val="20"/>
      <w:lang w:val="fr-FR" w:eastAsia="fr-FR"/>
    </w:rPr>
  </w:style>
  <w:style w:type="paragraph" w:styleId="af">
    <w:name w:val="Balloon Text"/>
    <w:basedOn w:val="a"/>
    <w:link w:val="af0"/>
    <w:rsid w:val="009A30E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9A30EB"/>
    <w:rPr>
      <w:rFonts w:ascii="Tahoma" w:hAnsi="Tahoma" w:cs="Tahoma"/>
      <w:sz w:val="16"/>
      <w:szCs w:val="16"/>
      <w:lang w:eastAsia="en-US"/>
    </w:rPr>
  </w:style>
  <w:style w:type="paragraph" w:styleId="af1">
    <w:name w:val="Title"/>
    <w:basedOn w:val="a"/>
    <w:next w:val="a"/>
    <w:link w:val="af2"/>
    <w:uiPriority w:val="10"/>
    <w:qFormat/>
    <w:rsid w:val="00F6563E"/>
    <w:pPr>
      <w:pBdr>
        <w:bottom w:val="single" w:sz="8" w:space="4" w:color="727CA3"/>
      </w:pBdr>
      <w:spacing w:after="300"/>
      <w:contextualSpacing/>
    </w:pPr>
    <w:rPr>
      <w:rFonts w:ascii="Bookman Old Style" w:eastAsia="Bookman Old Style" w:hAnsi="Bookman Old Style" w:cs="Bookman Old Style"/>
      <w:color w:val="34343E"/>
      <w:sz w:val="52"/>
      <w:szCs w:val="52"/>
      <w:lang w:val="bg-BG"/>
    </w:rPr>
  </w:style>
  <w:style w:type="character" w:customStyle="1" w:styleId="af2">
    <w:name w:val="Заглавие Знак"/>
    <w:basedOn w:val="a0"/>
    <w:link w:val="af1"/>
    <w:uiPriority w:val="10"/>
    <w:rsid w:val="00F6563E"/>
    <w:rPr>
      <w:rFonts w:ascii="Bookman Old Style" w:eastAsia="Bookman Old Style" w:hAnsi="Bookman Old Style" w:cs="Bookman Old Style"/>
      <w:color w:val="34343E"/>
      <w:sz w:val="52"/>
      <w:szCs w:val="52"/>
      <w:lang w:val="bg-BG" w:eastAsia="en-US"/>
    </w:rPr>
  </w:style>
  <w:style w:type="paragraph" w:styleId="af3">
    <w:name w:val="Subtitle"/>
    <w:basedOn w:val="a"/>
    <w:next w:val="a"/>
    <w:link w:val="af4"/>
    <w:uiPriority w:val="11"/>
    <w:qFormat/>
    <w:rsid w:val="00F6563E"/>
    <w:rPr>
      <w:rFonts w:ascii="Bookman Old Style" w:eastAsia="Bookman Old Style" w:hAnsi="Bookman Old Style" w:cs="Bookman Old Style"/>
      <w:i/>
      <w:color w:val="727CA3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F6563E"/>
    <w:rPr>
      <w:rFonts w:ascii="Bookman Old Style" w:eastAsia="Bookman Old Style" w:hAnsi="Bookman Old Style" w:cs="Bookman Old Style"/>
      <w:i/>
      <w:color w:val="727CA3"/>
      <w:sz w:val="24"/>
      <w:szCs w:val="24"/>
      <w:lang w:val="bg-BG" w:eastAsia="en-US"/>
    </w:rPr>
  </w:style>
  <w:style w:type="character" w:customStyle="1" w:styleId="10">
    <w:name w:val="Заглавие 1 Знак"/>
    <w:basedOn w:val="a0"/>
    <w:link w:val="1"/>
    <w:rsid w:val="00F6563E"/>
    <w:rPr>
      <w:rFonts w:ascii="Courier New" w:hAnsi="Courier New"/>
      <w:b/>
      <w:kern w:val="28"/>
      <w:sz w:val="28"/>
      <w:lang w:eastAsia="en-US"/>
    </w:rPr>
  </w:style>
  <w:style w:type="character" w:styleId="af5">
    <w:name w:val="Strong"/>
    <w:basedOn w:val="a0"/>
    <w:uiPriority w:val="22"/>
    <w:qFormat/>
    <w:rsid w:val="00F6563E"/>
    <w:rPr>
      <w:b/>
      <w:bCs/>
    </w:rPr>
  </w:style>
  <w:style w:type="character" w:styleId="af6">
    <w:name w:val="Book Title"/>
    <w:basedOn w:val="a0"/>
    <w:uiPriority w:val="33"/>
    <w:qFormat/>
    <w:rsid w:val="00F6563E"/>
    <w:rPr>
      <w:b/>
      <w:bCs/>
      <w:smallCaps/>
      <w:spacing w:val="5"/>
    </w:rPr>
  </w:style>
  <w:style w:type="paragraph" w:styleId="af7">
    <w:name w:val="No Spacing"/>
    <w:uiPriority w:val="1"/>
    <w:qFormat/>
    <w:rsid w:val="00F6563E"/>
    <w:pPr>
      <w:jc w:val="both"/>
    </w:pPr>
    <w:rPr>
      <w:sz w:val="26"/>
      <w:szCs w:val="26"/>
      <w:lang w:val="bg-BG" w:eastAsia="en-US"/>
    </w:rPr>
  </w:style>
  <w:style w:type="character" w:customStyle="1" w:styleId="70">
    <w:name w:val="Заглавие 7 Знак"/>
    <w:basedOn w:val="a0"/>
    <w:link w:val="7"/>
    <w:uiPriority w:val="9"/>
    <w:rsid w:val="00F6563E"/>
    <w:rPr>
      <w:rFonts w:ascii="Arial" w:hAnsi="Arial"/>
      <w:sz w:val="24"/>
      <w:lang w:eastAsia="en-US"/>
    </w:rPr>
  </w:style>
  <w:style w:type="character" w:customStyle="1" w:styleId="80">
    <w:name w:val="Заглавие 8 Знак"/>
    <w:basedOn w:val="a0"/>
    <w:link w:val="8"/>
    <w:uiPriority w:val="9"/>
    <w:rsid w:val="00F6563E"/>
    <w:rPr>
      <w:rFonts w:ascii="Arial" w:hAnsi="Arial"/>
      <w:i/>
      <w:sz w:val="24"/>
      <w:lang w:eastAsia="en-US"/>
    </w:rPr>
  </w:style>
  <w:style w:type="character" w:customStyle="1" w:styleId="90">
    <w:name w:val="Заглавие 9 Знак"/>
    <w:basedOn w:val="a0"/>
    <w:link w:val="9"/>
    <w:uiPriority w:val="9"/>
    <w:rsid w:val="00F6563E"/>
    <w:rPr>
      <w:rFonts w:ascii="Arial" w:hAnsi="Arial"/>
      <w:i/>
      <w:sz w:val="18"/>
      <w:lang w:eastAsia="en-US"/>
    </w:rPr>
  </w:style>
  <w:style w:type="paragraph" w:styleId="af8">
    <w:name w:val="Normal (Web)"/>
    <w:basedOn w:val="a"/>
    <w:uiPriority w:val="99"/>
    <w:semiHidden/>
    <w:unhideWhenUsed/>
    <w:rsid w:val="00F6563E"/>
    <w:pPr>
      <w:spacing w:before="100" w:beforeAutospacing="1" w:after="100" w:afterAutospacing="1"/>
      <w:jc w:val="left"/>
    </w:pPr>
    <w:rPr>
      <w:rFonts w:eastAsiaTheme="minorEastAsia"/>
      <w:szCs w:val="24"/>
      <w:lang w:val="bg-BG" w:eastAsia="bg-BG"/>
    </w:rPr>
  </w:style>
  <w:style w:type="character" w:styleId="af9">
    <w:name w:val="Subtle Emphasis"/>
    <w:basedOn w:val="a0"/>
    <w:uiPriority w:val="19"/>
    <w:qFormat/>
    <w:rsid w:val="00F6563E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F656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C"/>
    <w:pPr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Courier New" w:hAnsi="Courier New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ourier New" w:hAnsi="Courier New"/>
      <w:b/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jc w:val="center"/>
    </w:pPr>
    <w:rPr>
      <w:b/>
      <w:smallCaps/>
      <w:sz w:val="48"/>
    </w:rPr>
  </w:style>
  <w:style w:type="paragraph" w:styleId="a8">
    <w:name w:val="caption"/>
    <w:basedOn w:val="a"/>
    <w:next w:val="a"/>
    <w:qFormat/>
    <w:pPr>
      <w:spacing w:before="120" w:after="120"/>
    </w:pPr>
    <w:rPr>
      <w:rFonts w:ascii="Hebar" w:hAnsi="Hebar"/>
      <w:b/>
      <w:i/>
      <w:sz w:val="26"/>
    </w:rPr>
  </w:style>
  <w:style w:type="paragraph" w:styleId="11">
    <w:name w:val="toc 1"/>
    <w:basedOn w:val="a"/>
    <w:next w:val="a"/>
    <w:uiPriority w:val="39"/>
    <w:pPr>
      <w:spacing w:before="120" w:after="120"/>
    </w:pPr>
    <w:rPr>
      <w:b/>
      <w:bCs/>
      <w:caps/>
      <w:szCs w:val="24"/>
    </w:rPr>
  </w:style>
  <w:style w:type="paragraph" w:styleId="20">
    <w:name w:val="toc 2"/>
    <w:basedOn w:val="a"/>
    <w:next w:val="a"/>
    <w:uiPriority w:val="39"/>
    <w:pPr>
      <w:ind w:left="240"/>
    </w:pPr>
    <w:rPr>
      <w:smallCaps/>
      <w:szCs w:val="24"/>
    </w:rPr>
  </w:style>
  <w:style w:type="paragraph" w:styleId="30">
    <w:name w:val="toc 3"/>
    <w:basedOn w:val="a"/>
    <w:next w:val="a"/>
    <w:uiPriority w:val="39"/>
    <w:pPr>
      <w:ind w:left="480"/>
    </w:pPr>
    <w:rPr>
      <w:i/>
      <w:iCs/>
      <w:szCs w:val="24"/>
    </w:rPr>
  </w:style>
  <w:style w:type="paragraph" w:styleId="40">
    <w:name w:val="toc 4"/>
    <w:basedOn w:val="a"/>
    <w:next w:val="a"/>
    <w:semiHidden/>
    <w:pPr>
      <w:ind w:left="720"/>
    </w:pPr>
    <w:rPr>
      <w:szCs w:val="21"/>
    </w:rPr>
  </w:style>
  <w:style w:type="paragraph" w:styleId="50">
    <w:name w:val="toc 5"/>
    <w:basedOn w:val="a"/>
    <w:next w:val="a"/>
    <w:semiHidden/>
    <w:pPr>
      <w:ind w:left="960"/>
    </w:pPr>
    <w:rPr>
      <w:szCs w:val="21"/>
    </w:rPr>
  </w:style>
  <w:style w:type="paragraph" w:styleId="60">
    <w:name w:val="toc 6"/>
    <w:basedOn w:val="a"/>
    <w:next w:val="a"/>
    <w:semiHidden/>
    <w:pPr>
      <w:ind w:left="1200"/>
    </w:pPr>
    <w:rPr>
      <w:szCs w:val="21"/>
    </w:rPr>
  </w:style>
  <w:style w:type="paragraph" w:styleId="71">
    <w:name w:val="toc 7"/>
    <w:basedOn w:val="a"/>
    <w:next w:val="a"/>
    <w:semiHidden/>
    <w:pPr>
      <w:ind w:left="1440"/>
    </w:pPr>
    <w:rPr>
      <w:szCs w:val="21"/>
    </w:rPr>
  </w:style>
  <w:style w:type="paragraph" w:styleId="81">
    <w:name w:val="toc 8"/>
    <w:basedOn w:val="a"/>
    <w:next w:val="a"/>
    <w:semiHidden/>
    <w:pPr>
      <w:ind w:left="1680"/>
    </w:pPr>
    <w:rPr>
      <w:szCs w:val="21"/>
    </w:rPr>
  </w:style>
  <w:style w:type="paragraph" w:styleId="91">
    <w:name w:val="toc 9"/>
    <w:basedOn w:val="a"/>
    <w:next w:val="a"/>
    <w:semiHidden/>
    <w:pPr>
      <w:ind w:left="1920"/>
    </w:pPr>
    <w:rPr>
      <w:szCs w:val="21"/>
    </w:rPr>
  </w:style>
  <w:style w:type="paragraph" w:styleId="a9">
    <w:name w:val="Body Text Indent"/>
    <w:basedOn w:val="a"/>
    <w:pPr>
      <w:numPr>
        <w:ilvl w:val="12"/>
      </w:numPr>
      <w:ind w:left="284" w:hanging="284"/>
    </w:pPr>
  </w:style>
  <w:style w:type="paragraph" w:styleId="21">
    <w:name w:val="Body Text Indent 2"/>
    <w:basedOn w:val="a"/>
    <w:pPr>
      <w:ind w:firstLine="708"/>
    </w:pPr>
  </w:style>
  <w:style w:type="paragraph" w:styleId="aa">
    <w:name w:val="Body Text"/>
    <w:basedOn w:val="a"/>
    <w:rPr>
      <w:b/>
      <w:sz w:val="28"/>
    </w:rPr>
  </w:style>
  <w:style w:type="paragraph" w:styleId="31">
    <w:name w:val="Body Text Indent 3"/>
    <w:basedOn w:val="a"/>
    <w:pPr>
      <w:ind w:left="720"/>
    </w:pPr>
  </w:style>
  <w:style w:type="paragraph" w:styleId="22">
    <w:name w:val="Body Text 2"/>
    <w:basedOn w:val="a"/>
    <w:rPr>
      <w:b/>
    </w:rPr>
  </w:style>
  <w:style w:type="paragraph" w:customStyle="1" w:styleId="Tables">
    <w:name w:val="Tables"/>
    <w:basedOn w:val="a"/>
    <w:pPr>
      <w:spacing w:before="60" w:after="240" w:line="240" w:lineRule="exact"/>
    </w:pPr>
    <w:rPr>
      <w:b/>
      <w:noProof/>
    </w:rPr>
  </w:style>
  <w:style w:type="paragraph" w:customStyle="1" w:styleId="figures">
    <w:name w:val="figures"/>
    <w:basedOn w:val="a"/>
    <w:pPr>
      <w:spacing w:before="120" w:after="120" w:line="240" w:lineRule="exact"/>
    </w:pPr>
    <w:rPr>
      <w:b/>
      <w:noProof/>
    </w:rPr>
  </w:style>
  <w:style w:type="paragraph" w:customStyle="1" w:styleId="TablesNo">
    <w:name w:val="TablesNo"/>
    <w:basedOn w:val="a"/>
    <w:link w:val="TablesNoChar"/>
    <w:pPr>
      <w:spacing w:before="120" w:after="120" w:line="200" w:lineRule="exact"/>
    </w:pPr>
    <w:rPr>
      <w:b/>
      <w:noProof/>
    </w:rPr>
  </w:style>
  <w:style w:type="paragraph" w:customStyle="1" w:styleId="TablesTxt">
    <w:name w:val="TablesTxt"/>
    <w:basedOn w:val="TablesNo"/>
    <w:link w:val="TablesTxtChar"/>
    <w:rPr>
      <w:b w:val="0"/>
      <w:i/>
    </w:rPr>
  </w:style>
  <w:style w:type="paragraph" w:styleId="32">
    <w:name w:val="Body Text 3"/>
    <w:basedOn w:val="a"/>
    <w:rPr>
      <w:noProof/>
    </w:rPr>
  </w:style>
  <w:style w:type="paragraph" w:customStyle="1" w:styleId="formuli">
    <w:name w:val="formuli"/>
    <w:basedOn w:val="a"/>
    <w:pPr>
      <w:spacing w:before="240" w:after="60"/>
      <w:ind w:left="720"/>
    </w:pPr>
    <w:rPr>
      <w:b/>
      <w:noProof/>
    </w:rPr>
  </w:style>
  <w:style w:type="paragraph" w:styleId="ab">
    <w:name w:val="envelope return"/>
    <w:basedOn w:val="a"/>
    <w:rPr>
      <w:i/>
      <w:smallCaps/>
      <w:color w:val="000080"/>
    </w:rPr>
  </w:style>
  <w:style w:type="character" w:styleId="ac">
    <w:name w:val="Hyperlink"/>
    <w:uiPriority w:val="99"/>
    <w:rPr>
      <w:color w:val="0000FF"/>
      <w:u w:val="single"/>
    </w:rPr>
  </w:style>
  <w:style w:type="table" w:styleId="ad">
    <w:name w:val="Table Grid"/>
    <w:basedOn w:val="a1"/>
    <w:uiPriority w:val="39"/>
    <w:rsid w:val="0063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C7408"/>
    <w:pPr>
      <w:spacing w:after="120"/>
      <w:ind w:left="720"/>
      <w:contextualSpacing/>
    </w:pPr>
    <w:rPr>
      <w:rFonts w:ascii="Arial" w:hAnsi="Arial" w:cs="Arial"/>
      <w:sz w:val="20"/>
      <w:lang w:val="fr-FR" w:eastAsia="fr-FR"/>
    </w:rPr>
  </w:style>
  <w:style w:type="character" w:customStyle="1" w:styleId="TablesNoChar">
    <w:name w:val="TablesNo Char"/>
    <w:link w:val="TablesNo"/>
    <w:rsid w:val="00532B98"/>
    <w:rPr>
      <w:b/>
      <w:noProof/>
      <w:sz w:val="24"/>
      <w:lang w:val="en-GB" w:eastAsia="en-US" w:bidi="ar-SA"/>
    </w:rPr>
  </w:style>
  <w:style w:type="character" w:customStyle="1" w:styleId="TablesTxtChar">
    <w:name w:val="TablesTxt Char"/>
    <w:link w:val="TablesTxt"/>
    <w:rsid w:val="00532B98"/>
    <w:rPr>
      <w:b/>
      <w:i/>
      <w:noProof/>
      <w:sz w:val="24"/>
      <w:lang w:val="en-GB" w:eastAsia="en-US" w:bidi="ar-SA"/>
    </w:rPr>
  </w:style>
  <w:style w:type="paragraph" w:customStyle="1" w:styleId="Conseilrdaction">
    <w:name w:val="Conseil rédaction"/>
    <w:basedOn w:val="a"/>
    <w:rsid w:val="00532B98"/>
    <w:pPr>
      <w:spacing w:after="120"/>
    </w:pPr>
    <w:rPr>
      <w:rFonts w:ascii="Arial" w:hAnsi="Arial" w:cs="Arial"/>
      <w:b/>
      <w:bCs/>
      <w:i/>
      <w:iCs/>
      <w:color w:val="0000FF"/>
      <w:sz w:val="20"/>
      <w:lang w:val="fr-FR" w:eastAsia="fr-FR"/>
    </w:rPr>
  </w:style>
  <w:style w:type="paragraph" w:styleId="af">
    <w:name w:val="Balloon Text"/>
    <w:basedOn w:val="a"/>
    <w:link w:val="af0"/>
    <w:rsid w:val="009A30E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9A30EB"/>
    <w:rPr>
      <w:rFonts w:ascii="Tahoma" w:hAnsi="Tahoma" w:cs="Tahoma"/>
      <w:sz w:val="16"/>
      <w:szCs w:val="16"/>
      <w:lang w:eastAsia="en-US"/>
    </w:rPr>
  </w:style>
  <w:style w:type="paragraph" w:styleId="af1">
    <w:name w:val="Title"/>
    <w:basedOn w:val="a"/>
    <w:next w:val="a"/>
    <w:link w:val="af2"/>
    <w:uiPriority w:val="10"/>
    <w:qFormat/>
    <w:rsid w:val="00F6563E"/>
    <w:pPr>
      <w:pBdr>
        <w:bottom w:val="single" w:sz="8" w:space="4" w:color="727CA3"/>
      </w:pBdr>
      <w:spacing w:after="300"/>
      <w:contextualSpacing/>
    </w:pPr>
    <w:rPr>
      <w:rFonts w:ascii="Bookman Old Style" w:eastAsia="Bookman Old Style" w:hAnsi="Bookman Old Style" w:cs="Bookman Old Style"/>
      <w:color w:val="34343E"/>
      <w:sz w:val="52"/>
      <w:szCs w:val="52"/>
      <w:lang w:val="bg-BG"/>
    </w:rPr>
  </w:style>
  <w:style w:type="character" w:customStyle="1" w:styleId="af2">
    <w:name w:val="Заглавие Знак"/>
    <w:basedOn w:val="a0"/>
    <w:link w:val="af1"/>
    <w:uiPriority w:val="10"/>
    <w:rsid w:val="00F6563E"/>
    <w:rPr>
      <w:rFonts w:ascii="Bookman Old Style" w:eastAsia="Bookman Old Style" w:hAnsi="Bookman Old Style" w:cs="Bookman Old Style"/>
      <w:color w:val="34343E"/>
      <w:sz w:val="52"/>
      <w:szCs w:val="52"/>
      <w:lang w:val="bg-BG" w:eastAsia="en-US"/>
    </w:rPr>
  </w:style>
  <w:style w:type="paragraph" w:styleId="af3">
    <w:name w:val="Subtitle"/>
    <w:basedOn w:val="a"/>
    <w:next w:val="a"/>
    <w:link w:val="af4"/>
    <w:uiPriority w:val="11"/>
    <w:qFormat/>
    <w:rsid w:val="00F6563E"/>
    <w:rPr>
      <w:rFonts w:ascii="Bookman Old Style" w:eastAsia="Bookman Old Style" w:hAnsi="Bookman Old Style" w:cs="Bookman Old Style"/>
      <w:i/>
      <w:color w:val="727CA3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F6563E"/>
    <w:rPr>
      <w:rFonts w:ascii="Bookman Old Style" w:eastAsia="Bookman Old Style" w:hAnsi="Bookman Old Style" w:cs="Bookman Old Style"/>
      <w:i/>
      <w:color w:val="727CA3"/>
      <w:sz w:val="24"/>
      <w:szCs w:val="24"/>
      <w:lang w:val="bg-BG" w:eastAsia="en-US"/>
    </w:rPr>
  </w:style>
  <w:style w:type="character" w:customStyle="1" w:styleId="10">
    <w:name w:val="Заглавие 1 Знак"/>
    <w:basedOn w:val="a0"/>
    <w:link w:val="1"/>
    <w:rsid w:val="00F6563E"/>
    <w:rPr>
      <w:rFonts w:ascii="Courier New" w:hAnsi="Courier New"/>
      <w:b/>
      <w:kern w:val="28"/>
      <w:sz w:val="28"/>
      <w:lang w:eastAsia="en-US"/>
    </w:rPr>
  </w:style>
  <w:style w:type="character" w:styleId="af5">
    <w:name w:val="Strong"/>
    <w:basedOn w:val="a0"/>
    <w:uiPriority w:val="22"/>
    <w:qFormat/>
    <w:rsid w:val="00F6563E"/>
    <w:rPr>
      <w:b/>
      <w:bCs/>
    </w:rPr>
  </w:style>
  <w:style w:type="character" w:styleId="af6">
    <w:name w:val="Book Title"/>
    <w:basedOn w:val="a0"/>
    <w:uiPriority w:val="33"/>
    <w:qFormat/>
    <w:rsid w:val="00F6563E"/>
    <w:rPr>
      <w:b/>
      <w:bCs/>
      <w:smallCaps/>
      <w:spacing w:val="5"/>
    </w:rPr>
  </w:style>
  <w:style w:type="paragraph" w:styleId="af7">
    <w:name w:val="No Spacing"/>
    <w:uiPriority w:val="1"/>
    <w:qFormat/>
    <w:rsid w:val="00F6563E"/>
    <w:pPr>
      <w:jc w:val="both"/>
    </w:pPr>
    <w:rPr>
      <w:sz w:val="26"/>
      <w:szCs w:val="26"/>
      <w:lang w:val="bg-BG" w:eastAsia="en-US"/>
    </w:rPr>
  </w:style>
  <w:style w:type="character" w:customStyle="1" w:styleId="70">
    <w:name w:val="Заглавие 7 Знак"/>
    <w:basedOn w:val="a0"/>
    <w:link w:val="7"/>
    <w:uiPriority w:val="9"/>
    <w:rsid w:val="00F6563E"/>
    <w:rPr>
      <w:rFonts w:ascii="Arial" w:hAnsi="Arial"/>
      <w:sz w:val="24"/>
      <w:lang w:eastAsia="en-US"/>
    </w:rPr>
  </w:style>
  <w:style w:type="character" w:customStyle="1" w:styleId="80">
    <w:name w:val="Заглавие 8 Знак"/>
    <w:basedOn w:val="a0"/>
    <w:link w:val="8"/>
    <w:uiPriority w:val="9"/>
    <w:rsid w:val="00F6563E"/>
    <w:rPr>
      <w:rFonts w:ascii="Arial" w:hAnsi="Arial"/>
      <w:i/>
      <w:sz w:val="24"/>
      <w:lang w:eastAsia="en-US"/>
    </w:rPr>
  </w:style>
  <w:style w:type="character" w:customStyle="1" w:styleId="90">
    <w:name w:val="Заглавие 9 Знак"/>
    <w:basedOn w:val="a0"/>
    <w:link w:val="9"/>
    <w:uiPriority w:val="9"/>
    <w:rsid w:val="00F6563E"/>
    <w:rPr>
      <w:rFonts w:ascii="Arial" w:hAnsi="Arial"/>
      <w:i/>
      <w:sz w:val="18"/>
      <w:lang w:eastAsia="en-US"/>
    </w:rPr>
  </w:style>
  <w:style w:type="paragraph" w:styleId="af8">
    <w:name w:val="Normal (Web)"/>
    <w:basedOn w:val="a"/>
    <w:uiPriority w:val="99"/>
    <w:semiHidden/>
    <w:unhideWhenUsed/>
    <w:rsid w:val="00F6563E"/>
    <w:pPr>
      <w:spacing w:before="100" w:beforeAutospacing="1" w:after="100" w:afterAutospacing="1"/>
      <w:jc w:val="left"/>
    </w:pPr>
    <w:rPr>
      <w:rFonts w:eastAsiaTheme="minorEastAsia"/>
      <w:szCs w:val="24"/>
      <w:lang w:val="bg-BG" w:eastAsia="bg-BG"/>
    </w:rPr>
  </w:style>
  <w:style w:type="character" w:styleId="af9">
    <w:name w:val="Subtle Emphasis"/>
    <w:basedOn w:val="a0"/>
    <w:uiPriority w:val="19"/>
    <w:qFormat/>
    <w:rsid w:val="00F6563E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F65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anolova@tu-sofia.b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delova@tu-sofia.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s123@tu-sofia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h.semkov@gmail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ieva@ecad.tu-sofia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kers\LABORATORY\Templates\Templ_Reports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9B39-B2ED-425E-9503-FBAB80CE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Templ_Reports_en</Template>
  <TotalTime>122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Thermal CFD analyses of Serenity SMR 48V 3KW EMA</vt:lpstr>
      <vt:lpstr>ЦЕЛ НА ПРОГРАМАТА</vt:lpstr>
      <vt:lpstr>Централна комисия</vt:lpstr>
      <vt:lpstr>Структурни комисии</vt:lpstr>
      <vt:lpstr>Методика за разпределение на средствата между структурните звена</vt:lpstr>
      <vt:lpstr>Срокове</vt:lpstr>
      <vt:lpstr>Ред за обжалване </vt:lpstr>
      <vt:lpstr>Thermal CFD analyses of Serenity SMR 48V 3KW EMA</vt:lpstr>
    </vt:vector>
  </TitlesOfParts>
  <Company>Laboratory ”CAD/CAM/CAE in Industry”, TU-Sofia</Company>
  <LinksUpToDate>false</LinksUpToDate>
  <CharactersWithSpaces>8955</CharactersWithSpaces>
  <SharedDoc>false</SharedDoc>
  <HLinks>
    <vt:vector size="78" baseType="variant"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_Toc332363245</vt:lpwstr>
      </vt:variant>
      <vt:variant>
        <vt:i4>1048629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_Toc332363244</vt:lpwstr>
      </vt:variant>
      <vt:variant>
        <vt:i4>1048629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_Toc332363243</vt:lpwstr>
      </vt:variant>
      <vt:variant>
        <vt:i4>1048629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_Toc332363242</vt:lpwstr>
      </vt:variant>
      <vt:variant>
        <vt:i4>1048629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_Toc332363241</vt:lpwstr>
      </vt:variant>
      <vt:variant>
        <vt:i4>1048629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_Toc332363240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_Toc332363239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_Toc332363238</vt:lpwstr>
      </vt:variant>
      <vt:variant>
        <vt:i4>1507381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_Toc332363237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_Toc332363236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_Toc332363235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_Toc332363234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_Toc332363233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Thermal CFD analyses of Serenity SMR 48V 3KW EMA</dc:title>
  <dc:creator>KK</dc:creator>
  <cp:keywords>Document, Mantov, Reports, Simulations, 50A, DSP, SMR, CFD, Thermal</cp:keywords>
  <cp:lastModifiedBy>Valery</cp:lastModifiedBy>
  <cp:revision>4</cp:revision>
  <cp:lastPrinted>2018-11-21T14:43:00Z</cp:lastPrinted>
  <dcterms:created xsi:type="dcterms:W3CDTF">2018-11-21T16:48:00Z</dcterms:created>
  <dcterms:modified xsi:type="dcterms:W3CDTF">2018-11-22T09:48:00Z</dcterms:modified>
  <cp:category>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2.0</vt:lpwstr>
  </property>
  <property fmtid="{D5CDD505-2E9C-101B-9397-08002B2CF9AE}" pid="3" name="Language">
    <vt:lpwstr>English</vt:lpwstr>
  </property>
  <property fmtid="{D5CDD505-2E9C-101B-9397-08002B2CF9AE}" pid="4" name="Owner">
    <vt:lpwstr>Лаборатория "CAD/CAM в Индустрията"</vt:lpwstr>
  </property>
  <property fmtid="{D5CDD505-2E9C-101B-9397-08002B2CF9AE}" pid="5" name="Checked by">
    <vt:lpwstr>G. TODOROV, Dr. Eng.</vt:lpwstr>
  </property>
  <property fmtid="{D5CDD505-2E9C-101B-9397-08002B2CF9AE}" pid="6" name="Prepared by">
    <vt:lpwstr>K. KAMBEROV, Dr. Eng.</vt:lpwstr>
  </property>
  <property fmtid="{D5CDD505-2E9C-101B-9397-08002B2CF9AE}" pid="7" name="Verified by:">
    <vt:lpwstr>D. MARINOV, Dr. Eng.</vt:lpwstr>
  </property>
  <property fmtid="{D5CDD505-2E9C-101B-9397-08002B2CF9AE}" pid="8" name="Date completed">
    <vt:lpwstr>K. KAMBEROV, Eng.</vt:lpwstr>
  </property>
  <property fmtid="{D5CDD505-2E9C-101B-9397-08002B2CF9AE}" pid="9" name="Researcher:">
    <vt:lpwstr>М. SЕМКОV, Eng.</vt:lpwstr>
  </property>
</Properties>
</file>